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428BC" w14:textId="0D054E77" w:rsidR="00FA4085" w:rsidRDefault="00FE4E9A">
      <w:r>
        <w:rPr>
          <w:noProof/>
          <w:color w:val="000000" w:themeColor="text1"/>
        </w:rPr>
        <w:drawing>
          <wp:anchor distT="0" distB="0" distL="114300" distR="114300" simplePos="0" relativeHeight="251672064" behindDoc="0" locked="0" layoutInCell="1" allowOverlap="1" wp14:anchorId="2F76A848" wp14:editId="1B2CE4EB">
            <wp:simplePos x="0" y="0"/>
            <wp:positionH relativeFrom="margin">
              <wp:posOffset>200025</wp:posOffset>
            </wp:positionH>
            <wp:positionV relativeFrom="paragraph">
              <wp:posOffset>9525</wp:posOffset>
            </wp:positionV>
            <wp:extent cx="1962150" cy="1364615"/>
            <wp:effectExtent l="0" t="0" r="0" b="6985"/>
            <wp:wrapNone/>
            <wp:docPr id="16923775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1364615"/>
                    </a:xfrm>
                    <a:prstGeom prst="rect">
                      <a:avLst/>
                    </a:prstGeom>
                    <a:noFill/>
                  </pic:spPr>
                </pic:pic>
              </a:graphicData>
            </a:graphic>
          </wp:anchor>
        </w:drawing>
      </w:r>
      <w:r w:rsidR="00CB2450">
        <w:rPr>
          <w:noProof/>
        </w:rPr>
        <w:drawing>
          <wp:inline distT="0" distB="0" distL="0" distR="0" wp14:anchorId="15E8BE26" wp14:editId="24209A74">
            <wp:extent cx="6581775" cy="1400175"/>
            <wp:effectExtent l="0" t="0" r="9525" b="9525"/>
            <wp:docPr id="464566089" name="Picture 1" descr="A close-up of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66089" name="Picture 1" descr="A close-up of a white background"/>
                    <pic:cNvPicPr/>
                  </pic:nvPicPr>
                  <pic:blipFill>
                    <a:blip r:embed="rId10"/>
                    <a:stretch>
                      <a:fillRect/>
                    </a:stretch>
                  </pic:blipFill>
                  <pic:spPr>
                    <a:xfrm>
                      <a:off x="0" y="0"/>
                      <a:ext cx="6581775" cy="1400175"/>
                    </a:xfrm>
                    <a:prstGeom prst="rect">
                      <a:avLst/>
                    </a:prstGeom>
                  </pic:spPr>
                </pic:pic>
              </a:graphicData>
            </a:graphic>
          </wp:inline>
        </w:drawing>
      </w:r>
    </w:p>
    <w:p w14:paraId="06A23052" w14:textId="1C9B68BD" w:rsidR="003A6664" w:rsidRDefault="003A6664"/>
    <w:tbl>
      <w:tblPr>
        <w:tblStyle w:val="TableGrid"/>
        <w:tblW w:w="0" w:type="auto"/>
        <w:tblLook w:val="04A0" w:firstRow="1" w:lastRow="0" w:firstColumn="1" w:lastColumn="0" w:noHBand="0" w:noVBand="1"/>
      </w:tblPr>
      <w:tblGrid>
        <w:gridCol w:w="10420"/>
      </w:tblGrid>
      <w:tr w:rsidR="00CB2450" w14:paraId="06E0A0DE" w14:textId="77777777" w:rsidTr="000F3011">
        <w:tc>
          <w:tcPr>
            <w:tcW w:w="10420" w:type="dxa"/>
            <w:tcBorders>
              <w:top w:val="single" w:sz="18" w:space="0" w:color="275317" w:themeColor="accent6" w:themeShade="80"/>
              <w:left w:val="single" w:sz="18" w:space="0" w:color="275317" w:themeColor="accent6" w:themeShade="80"/>
              <w:bottom w:val="single" w:sz="18" w:space="0" w:color="275317" w:themeColor="accent6" w:themeShade="80"/>
              <w:right w:val="single" w:sz="18" w:space="0" w:color="275317" w:themeColor="accent6" w:themeShade="80"/>
            </w:tcBorders>
          </w:tcPr>
          <w:p w14:paraId="7BBF880F" w14:textId="32668D6A" w:rsidR="000242A0" w:rsidRDefault="000242A0" w:rsidP="000242A0">
            <w:r>
              <w:t>Dear parents and carers,</w:t>
            </w:r>
          </w:p>
          <w:p w14:paraId="4E8BC4F0" w14:textId="34B24030" w:rsidR="00A52FFF" w:rsidRDefault="00A52FFF" w:rsidP="000242A0"/>
          <w:p w14:paraId="6F3FDB0D" w14:textId="35554283" w:rsidR="000E5500" w:rsidRDefault="001B2D71" w:rsidP="000242A0">
            <w:r>
              <w:rPr>
                <w:noProof/>
              </w:rPr>
              <w:drawing>
                <wp:anchor distT="0" distB="0" distL="114300" distR="114300" simplePos="0" relativeHeight="251673088" behindDoc="1" locked="0" layoutInCell="1" allowOverlap="1" wp14:anchorId="43EC0C17" wp14:editId="0081CF4F">
                  <wp:simplePos x="0" y="0"/>
                  <wp:positionH relativeFrom="column">
                    <wp:posOffset>5231765</wp:posOffset>
                  </wp:positionH>
                  <wp:positionV relativeFrom="paragraph">
                    <wp:posOffset>106045</wp:posOffset>
                  </wp:positionV>
                  <wp:extent cx="1000125" cy="709930"/>
                  <wp:effectExtent l="0" t="0" r="9525" b="0"/>
                  <wp:wrapTight wrapText="bothSides">
                    <wp:wrapPolygon edited="0">
                      <wp:start x="2057" y="0"/>
                      <wp:lineTo x="0" y="0"/>
                      <wp:lineTo x="0" y="20866"/>
                      <wp:lineTo x="6994" y="20866"/>
                      <wp:lineTo x="21394" y="20866"/>
                      <wp:lineTo x="21394" y="1739"/>
                      <wp:lineTo x="18926" y="0"/>
                      <wp:lineTo x="2057" y="0"/>
                    </wp:wrapPolygon>
                  </wp:wrapTight>
                  <wp:docPr id="638870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870101" name="Picture 1"/>
                          <pic:cNvPicPr>
                            <a:picLocks noChangeAspect="1"/>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1000125" cy="709930"/>
                          </a:xfrm>
                          <a:prstGeom prst="rect">
                            <a:avLst/>
                          </a:prstGeom>
                        </pic:spPr>
                      </pic:pic>
                    </a:graphicData>
                  </a:graphic>
                  <wp14:sizeRelH relativeFrom="margin">
                    <wp14:pctWidth>0</wp14:pctWidth>
                  </wp14:sizeRelH>
                  <wp14:sizeRelV relativeFrom="margin">
                    <wp14:pctHeight>0</wp14:pctHeight>
                  </wp14:sizeRelV>
                </wp:anchor>
              </w:drawing>
            </w:r>
            <w:r w:rsidR="00792336">
              <w:t>Welcome back to another busy term.  We are delighted to finally have some sunshine</w:t>
            </w:r>
            <w:r w:rsidR="003F4D18">
              <w:t xml:space="preserve"> and hope it continues into the summer term.   The children have settled back in quickly and are already embracing our new </w:t>
            </w:r>
            <w:r w:rsidR="001C79CB">
              <w:t xml:space="preserve">learning, “Cornwall – My Home.” This is a wonderful opportunity to find out about local geography, history and heritage.  </w:t>
            </w:r>
            <w:r w:rsidR="00A8469A">
              <w:t xml:space="preserve">We will be sharing </w:t>
            </w:r>
            <w:r w:rsidR="00A81290">
              <w:t xml:space="preserve">the myths, the legends and </w:t>
            </w:r>
            <w:r w:rsidR="000B4B7F">
              <w:t>the magic</w:t>
            </w:r>
            <w:r w:rsidR="005C2251">
              <w:t xml:space="preserve"> of Cornwall and taking every opportunity to connect with the environment.  </w:t>
            </w:r>
            <w:r w:rsidR="006824A2">
              <w:t>We are</w:t>
            </w:r>
            <w:r w:rsidR="00A81290">
              <w:t xml:space="preserve"> </w:t>
            </w:r>
            <w:r w:rsidR="006824A2">
              <w:t xml:space="preserve">also hoping to introduce the Cornish language into </w:t>
            </w:r>
            <w:r w:rsidR="00A5525F">
              <w:t>school,</w:t>
            </w:r>
            <w:r w:rsidR="006824A2">
              <w:t xml:space="preserve"> and this may lead to working towards a whole school “Go Cornwall” </w:t>
            </w:r>
            <w:r w:rsidR="003211FE">
              <w:t xml:space="preserve">award. </w:t>
            </w:r>
          </w:p>
          <w:p w14:paraId="739E1C13" w14:textId="792412DB" w:rsidR="00A5525F" w:rsidRDefault="004D68F1" w:rsidP="000242A0">
            <w:r w:rsidRPr="00552730">
              <w:rPr>
                <w:noProof/>
              </w:rPr>
              <w:drawing>
                <wp:anchor distT="0" distB="0" distL="114300" distR="114300" simplePos="0" relativeHeight="251659776" behindDoc="1" locked="0" layoutInCell="1" allowOverlap="1" wp14:anchorId="6CC3032B" wp14:editId="5F6E28AD">
                  <wp:simplePos x="0" y="0"/>
                  <wp:positionH relativeFrom="column">
                    <wp:posOffset>-6985</wp:posOffset>
                  </wp:positionH>
                  <wp:positionV relativeFrom="paragraph">
                    <wp:posOffset>36830</wp:posOffset>
                  </wp:positionV>
                  <wp:extent cx="1238250" cy="719455"/>
                  <wp:effectExtent l="0" t="0" r="0" b="4445"/>
                  <wp:wrapTight wrapText="bothSides">
                    <wp:wrapPolygon edited="0">
                      <wp:start x="0" y="0"/>
                      <wp:lineTo x="0" y="21162"/>
                      <wp:lineTo x="21268" y="21162"/>
                      <wp:lineTo x="21268" y="0"/>
                      <wp:lineTo x="0" y="0"/>
                    </wp:wrapPolygon>
                  </wp:wrapTight>
                  <wp:docPr id="788626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626537" name=""/>
                          <pic:cNvPicPr/>
                        </pic:nvPicPr>
                        <pic:blipFill rotWithShape="1">
                          <a:blip r:embed="rId13" cstate="print">
                            <a:extLst>
                              <a:ext uri="{28A0092B-C50C-407E-A947-70E740481C1C}">
                                <a14:useLocalDpi xmlns:a14="http://schemas.microsoft.com/office/drawing/2010/main" val="0"/>
                              </a:ext>
                            </a:extLst>
                          </a:blip>
                          <a:srcRect b="19298"/>
                          <a:stretch>
                            <a:fillRect/>
                          </a:stretch>
                        </pic:blipFill>
                        <pic:spPr bwMode="auto">
                          <a:xfrm>
                            <a:off x="0" y="0"/>
                            <a:ext cx="1238250" cy="719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C53F8C" w14:textId="7BE31123" w:rsidR="00BC77B1" w:rsidRDefault="004D68F1" w:rsidP="000242A0">
            <w:r>
              <w:t>Thank you to everyone who supported our walk into school week at the end of last term.  It was lovely to see so many of you taking part</w:t>
            </w:r>
            <w:r w:rsidR="006717B9">
              <w:t xml:space="preserve">.  Thank you to the staff who facilitated this, we enjoyed having the opportunity to walk before school and </w:t>
            </w:r>
            <w:r w:rsidR="00491BCC">
              <w:t>chat with the children in the process.  We certainly experienced a range of weather over the week</w:t>
            </w:r>
            <w:r w:rsidR="00625218">
              <w:t>,</w:t>
            </w:r>
            <w:r w:rsidR="00491BCC">
              <w:t xml:space="preserve"> but this didn’t stop </w:t>
            </w:r>
            <w:r w:rsidR="00625218">
              <w:t xml:space="preserve">us!  If you are hoping to continue walking the last leg of the journey into </w:t>
            </w:r>
            <w:r w:rsidR="001B2D71">
              <w:t>school,</w:t>
            </w:r>
            <w:r w:rsidR="00625218">
              <w:t xml:space="preserve"> please note that there won’t be any staff available and you should walk</w:t>
            </w:r>
            <w:r w:rsidR="00BA1C3E">
              <w:t xml:space="preserve"> with the children.  Parking in the layby at the top of Bone Valley and in New Mill should respect other road users and please keep to the footpaths when crossing the fields.  </w:t>
            </w:r>
          </w:p>
          <w:p w14:paraId="68355A84" w14:textId="404A8DC5" w:rsidR="005647EC" w:rsidRDefault="005647EC" w:rsidP="000242A0">
            <w:r>
              <w:rPr>
                <w:noProof/>
              </w:rPr>
              <w:drawing>
                <wp:anchor distT="0" distB="0" distL="114300" distR="114300" simplePos="0" relativeHeight="251674112" behindDoc="1" locked="0" layoutInCell="1" allowOverlap="1" wp14:anchorId="12C4E2CF" wp14:editId="0664DD9F">
                  <wp:simplePos x="0" y="0"/>
                  <wp:positionH relativeFrom="column">
                    <wp:posOffset>5202555</wp:posOffset>
                  </wp:positionH>
                  <wp:positionV relativeFrom="paragraph">
                    <wp:posOffset>171450</wp:posOffset>
                  </wp:positionV>
                  <wp:extent cx="1066165" cy="765175"/>
                  <wp:effectExtent l="0" t="0" r="635" b="0"/>
                  <wp:wrapTight wrapText="bothSides">
                    <wp:wrapPolygon edited="0">
                      <wp:start x="3473" y="0"/>
                      <wp:lineTo x="2702" y="538"/>
                      <wp:lineTo x="0" y="6991"/>
                      <wp:lineTo x="0" y="19897"/>
                      <wp:lineTo x="2316" y="20973"/>
                      <wp:lineTo x="20841" y="20973"/>
                      <wp:lineTo x="21227" y="19359"/>
                      <wp:lineTo x="21227" y="11831"/>
                      <wp:lineTo x="20455" y="8604"/>
                      <wp:lineTo x="15052" y="0"/>
                      <wp:lineTo x="3473" y="0"/>
                    </wp:wrapPolygon>
                  </wp:wrapTight>
                  <wp:docPr id="16644668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466832" name="Picture 1664466832"/>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1066165" cy="765175"/>
                          </a:xfrm>
                          <a:prstGeom prst="rect">
                            <a:avLst/>
                          </a:prstGeom>
                        </pic:spPr>
                      </pic:pic>
                    </a:graphicData>
                  </a:graphic>
                  <wp14:sizeRelH relativeFrom="margin">
                    <wp14:pctWidth>0</wp14:pctWidth>
                  </wp14:sizeRelH>
                  <wp14:sizeRelV relativeFrom="margin">
                    <wp14:pctHeight>0</wp14:pctHeight>
                  </wp14:sizeRelV>
                </wp:anchor>
              </w:drawing>
            </w:r>
          </w:p>
          <w:p w14:paraId="2A6C56F8" w14:textId="126452D7" w:rsidR="005647EC" w:rsidRPr="006455E5" w:rsidRDefault="005647EC" w:rsidP="000242A0">
            <w:r>
              <w:t xml:space="preserve">We are entering a busy period for our farming neighbours which increases the frequency of agricultural vehicles </w:t>
            </w:r>
            <w:r w:rsidR="00AC27B9">
              <w:t>using</w:t>
            </w:r>
            <w:r>
              <w:t xml:space="preserve"> the roads </w:t>
            </w:r>
            <w:r w:rsidR="00AC27B9">
              <w:t>around school.  Please remember t</w:t>
            </w:r>
            <w:r w:rsidR="00AD6D52">
              <w:t>his when dropping off and collecting at the front of school, by leaving enough room for a tractor to pass your vehicles</w:t>
            </w:r>
            <w:r w:rsidR="00844927">
              <w:t xml:space="preserve">.  Our neighbours are mindful of how busy and difficult it is to facilitate the drop off and collection of our children </w:t>
            </w:r>
            <w:r w:rsidR="00A91B53">
              <w:t>without adequate carparking so try to avoid this time of day but of course this isn’t always possible</w:t>
            </w:r>
            <w:r w:rsidR="00B83105">
              <w:t xml:space="preserve"> when working to deadlines or in weather windows!</w:t>
            </w:r>
          </w:p>
          <w:p w14:paraId="1F9D9862" w14:textId="0C7FDD75" w:rsidR="008D33E7" w:rsidRDefault="008D33E7" w:rsidP="000242A0">
            <w:pPr>
              <w:rPr>
                <w:i/>
                <w:iCs/>
              </w:rPr>
            </w:pPr>
          </w:p>
          <w:p w14:paraId="1C5869D4" w14:textId="3AE9789E" w:rsidR="00A375F8" w:rsidRPr="00CB2450" w:rsidRDefault="000242A0" w:rsidP="00BA3EFF">
            <w:r w:rsidRPr="000242A0">
              <w:rPr>
                <w:i/>
                <w:iCs/>
              </w:rPr>
              <w:t>Nicky and the Trythall Team</w:t>
            </w:r>
          </w:p>
        </w:tc>
      </w:tr>
    </w:tbl>
    <w:p w14:paraId="2D58C3C4" w14:textId="4AC18074" w:rsidR="00E97A2F" w:rsidRDefault="00E97A2F"/>
    <w:tbl>
      <w:tblPr>
        <w:tblStyle w:val="TableGrid"/>
        <w:tblW w:w="0" w:type="auto"/>
        <w:tblLook w:val="04A0" w:firstRow="1" w:lastRow="0" w:firstColumn="1" w:lastColumn="0" w:noHBand="0" w:noVBand="1"/>
      </w:tblPr>
      <w:tblGrid>
        <w:gridCol w:w="10420"/>
      </w:tblGrid>
      <w:tr w:rsidR="00E97A2F" w14:paraId="6B91A824" w14:textId="77777777" w:rsidTr="009F071E">
        <w:tc>
          <w:tcPr>
            <w:tcW w:w="10420" w:type="dxa"/>
            <w:tcBorders>
              <w:top w:val="single" w:sz="18" w:space="0" w:color="275317" w:themeColor="accent6" w:themeShade="80"/>
              <w:left w:val="single" w:sz="18" w:space="0" w:color="275317" w:themeColor="accent6" w:themeShade="80"/>
              <w:bottom w:val="single" w:sz="18" w:space="0" w:color="275317" w:themeColor="accent6" w:themeShade="80"/>
              <w:right w:val="single" w:sz="18" w:space="0" w:color="275317" w:themeColor="accent6" w:themeShade="80"/>
            </w:tcBorders>
          </w:tcPr>
          <w:p w14:paraId="2F5D39D6" w14:textId="5493581E" w:rsidR="003552DF" w:rsidRDefault="00AB05B4" w:rsidP="009F071E">
            <w:pPr>
              <w:jc w:val="center"/>
              <w:rPr>
                <w:b/>
                <w:bCs/>
                <w:noProof/>
                <w:color w:val="275317" w:themeColor="accent6" w:themeShade="80"/>
              </w:rPr>
            </w:pPr>
            <w:r>
              <w:rPr>
                <w:b/>
                <w:bCs/>
                <w:noProof/>
                <w:color w:val="275317" w:themeColor="accent6" w:themeShade="80"/>
              </w:rPr>
              <w:t xml:space="preserve">Decider </w:t>
            </w:r>
            <w:r w:rsidR="0065052A">
              <w:rPr>
                <w:b/>
                <w:bCs/>
                <w:noProof/>
                <w:color w:val="275317" w:themeColor="accent6" w:themeShade="80"/>
              </w:rPr>
              <w:t>Skills</w:t>
            </w:r>
          </w:p>
          <w:p w14:paraId="1461A896" w14:textId="641B41A0" w:rsidR="009F071E" w:rsidRDefault="009F071E" w:rsidP="009F071E">
            <w:pPr>
              <w:jc w:val="center"/>
              <w:rPr>
                <w:b/>
                <w:bCs/>
                <w:noProof/>
                <w:color w:val="275317" w:themeColor="accent6" w:themeShade="80"/>
              </w:rPr>
            </w:pPr>
            <w:r>
              <w:rPr>
                <w:noProof/>
              </w:rPr>
              <w:drawing>
                <wp:anchor distT="0" distB="0" distL="114300" distR="114300" simplePos="0" relativeHeight="251675136" behindDoc="1" locked="0" layoutInCell="1" allowOverlap="1" wp14:anchorId="692874FF" wp14:editId="4A128AF6">
                  <wp:simplePos x="0" y="0"/>
                  <wp:positionH relativeFrom="column">
                    <wp:posOffset>2540</wp:posOffset>
                  </wp:positionH>
                  <wp:positionV relativeFrom="paragraph">
                    <wp:posOffset>-1905</wp:posOffset>
                  </wp:positionV>
                  <wp:extent cx="1190625" cy="1608388"/>
                  <wp:effectExtent l="0" t="0" r="0" b="0"/>
                  <wp:wrapTight wrapText="bothSides">
                    <wp:wrapPolygon edited="0">
                      <wp:start x="0" y="0"/>
                      <wp:lineTo x="0" y="21242"/>
                      <wp:lineTo x="21082" y="21242"/>
                      <wp:lineTo x="21082" y="0"/>
                      <wp:lineTo x="0" y="0"/>
                    </wp:wrapPolygon>
                  </wp:wrapTight>
                  <wp:docPr id="10822041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0625" cy="1608388"/>
                          </a:xfrm>
                          <a:prstGeom prst="rect">
                            <a:avLst/>
                          </a:prstGeom>
                          <a:noFill/>
                          <a:ln>
                            <a:noFill/>
                          </a:ln>
                        </pic:spPr>
                      </pic:pic>
                    </a:graphicData>
                  </a:graphic>
                </wp:anchor>
              </w:drawing>
            </w:r>
          </w:p>
          <w:p w14:paraId="20AB6D6D" w14:textId="6E0337C8" w:rsidR="00922502" w:rsidRPr="00CA5A7B" w:rsidRDefault="009F071E" w:rsidP="000D62A1">
            <w:pPr>
              <w:rPr>
                <w:noProof/>
                <w:color w:val="000000" w:themeColor="text1"/>
              </w:rPr>
            </w:pPr>
            <w:r>
              <w:rPr>
                <w:noProof/>
                <w:color w:val="000000" w:themeColor="text1"/>
              </w:rPr>
              <w:t xml:space="preserve">As part of the work the children have been doing with Maeve around recognising and responding to different emotions </w:t>
            </w:r>
            <w:r w:rsidR="00EB2CFB">
              <w:rPr>
                <w:noProof/>
                <w:color w:val="000000" w:themeColor="text1"/>
              </w:rPr>
              <w:t>we are beginning to embe</w:t>
            </w:r>
            <w:r w:rsidR="00D12909">
              <w:rPr>
                <w:noProof/>
                <w:color w:val="000000" w:themeColor="text1"/>
              </w:rPr>
              <w:t>d a consistent response to supporting children at school who are showing signs of dysregulation.  Emma led a staff training on this as part of our inset on Monday.  You may also see</w:t>
            </w:r>
            <w:r w:rsidR="00033823">
              <w:rPr>
                <w:noProof/>
                <w:color w:val="000000" w:themeColor="text1"/>
              </w:rPr>
              <w:t xml:space="preserve"> some new posters around sch</w:t>
            </w:r>
            <w:r w:rsidR="000D5B0E">
              <w:rPr>
                <w:noProof/>
                <w:color w:val="000000" w:themeColor="text1"/>
              </w:rPr>
              <w:t>oo</w:t>
            </w:r>
            <w:r w:rsidR="00033823">
              <w:rPr>
                <w:noProof/>
                <w:color w:val="000000" w:themeColor="text1"/>
              </w:rPr>
              <w:t>l that reflect this</w:t>
            </w:r>
            <w:r w:rsidR="00F24138">
              <w:rPr>
                <w:noProof/>
                <w:color w:val="000000" w:themeColor="text1"/>
              </w:rPr>
              <w:t xml:space="preserve"> proactive approach designed to help </w:t>
            </w:r>
            <w:r w:rsidR="00635D98">
              <w:rPr>
                <w:noProof/>
                <w:color w:val="000000" w:themeColor="text1"/>
              </w:rPr>
              <w:t>us all to be more resilient, resourceful</w:t>
            </w:r>
            <w:r w:rsidR="00AD1067">
              <w:rPr>
                <w:noProof/>
                <w:color w:val="000000" w:themeColor="text1"/>
              </w:rPr>
              <w:t>, responsible and respectful</w:t>
            </w:r>
            <w:r w:rsidR="00033823">
              <w:rPr>
                <w:noProof/>
                <w:color w:val="000000" w:themeColor="text1"/>
              </w:rPr>
              <w:t xml:space="preserve">.  </w:t>
            </w:r>
            <w:r w:rsidR="000D62A1">
              <w:rPr>
                <w:noProof/>
                <w:color w:val="000000" w:themeColor="text1"/>
              </w:rPr>
              <w:t xml:space="preserve">It aligns perfectly with our Golden Virtues used for all </w:t>
            </w:r>
            <w:r w:rsidR="00286A49">
              <w:rPr>
                <w:noProof/>
                <w:color w:val="000000" w:themeColor="text1"/>
              </w:rPr>
              <w:t>children while offering additional support for children as and when they need to draw on it.  If you want to find out more this has been added to our website</w:t>
            </w:r>
            <w:r w:rsidR="0050093B">
              <w:rPr>
                <w:noProof/>
                <w:color w:val="000000" w:themeColor="text1"/>
              </w:rPr>
              <w:t>, where you will find a number of resources designed for parents</w:t>
            </w:r>
            <w:r w:rsidR="004F3759">
              <w:rPr>
                <w:noProof/>
                <w:color w:val="000000" w:themeColor="text1"/>
              </w:rPr>
              <w:t xml:space="preserve">.  </w:t>
            </w:r>
            <w:hyperlink r:id="rId17" w:history="1">
              <w:r w:rsidR="0050093B" w:rsidRPr="0050093B">
                <w:rPr>
                  <w:rStyle w:val="Hyperlink"/>
                  <w:noProof/>
                </w:rPr>
                <w:t>Trythall Community Primary School - Decider Skills</w:t>
              </w:r>
            </w:hyperlink>
          </w:p>
        </w:tc>
      </w:tr>
    </w:tbl>
    <w:p w14:paraId="62D825BD" w14:textId="77777777" w:rsidR="00CB057C" w:rsidRDefault="00CB057C"/>
    <w:p w14:paraId="0E3AC34E" w14:textId="77777777" w:rsidR="0050093B" w:rsidRDefault="0050093B"/>
    <w:p w14:paraId="1EAA67B0" w14:textId="084F3CE1" w:rsidR="00B14212" w:rsidRDefault="00B14212"/>
    <w:tbl>
      <w:tblPr>
        <w:tblStyle w:val="TableGrid"/>
        <w:tblW w:w="0" w:type="auto"/>
        <w:tblLook w:val="04A0" w:firstRow="1" w:lastRow="0" w:firstColumn="1" w:lastColumn="0" w:noHBand="0" w:noVBand="1"/>
      </w:tblPr>
      <w:tblGrid>
        <w:gridCol w:w="10420"/>
      </w:tblGrid>
      <w:tr w:rsidR="00977A55" w14:paraId="0EFBC86F" w14:textId="77777777" w:rsidTr="004B0FB4">
        <w:tc>
          <w:tcPr>
            <w:tcW w:w="10420" w:type="dxa"/>
            <w:tcBorders>
              <w:top w:val="single" w:sz="18" w:space="0" w:color="275317"/>
              <w:left w:val="single" w:sz="18" w:space="0" w:color="275317"/>
              <w:bottom w:val="single" w:sz="18" w:space="0" w:color="275317"/>
              <w:right w:val="single" w:sz="18" w:space="0" w:color="275317"/>
            </w:tcBorders>
          </w:tcPr>
          <w:p w14:paraId="077B2514" w14:textId="7C10EE96" w:rsidR="00552730" w:rsidRDefault="00552730" w:rsidP="00844FF5">
            <w:pPr>
              <w:rPr>
                <w:noProof/>
              </w:rPr>
            </w:pPr>
          </w:p>
          <w:p w14:paraId="36966A1A" w14:textId="6171D890" w:rsidR="00977A55" w:rsidRPr="00552730" w:rsidRDefault="006B7999" w:rsidP="00844FF5">
            <w:pPr>
              <w:rPr>
                <w:b/>
                <w:bCs/>
                <w:noProof/>
                <w:color w:val="FF0000"/>
              </w:rPr>
            </w:pPr>
            <w:r>
              <w:rPr>
                <w:noProof/>
              </w:rPr>
              <w:drawing>
                <wp:anchor distT="0" distB="0" distL="114300" distR="114300" simplePos="0" relativeHeight="251678208" behindDoc="1" locked="0" layoutInCell="1" allowOverlap="1" wp14:anchorId="3DEC81CB" wp14:editId="0208D85B">
                  <wp:simplePos x="0" y="0"/>
                  <wp:positionH relativeFrom="column">
                    <wp:posOffset>5412740</wp:posOffset>
                  </wp:positionH>
                  <wp:positionV relativeFrom="paragraph">
                    <wp:posOffset>143510</wp:posOffset>
                  </wp:positionV>
                  <wp:extent cx="1000125" cy="695960"/>
                  <wp:effectExtent l="0" t="0" r="9525" b="8890"/>
                  <wp:wrapTight wrapText="bothSides">
                    <wp:wrapPolygon edited="0">
                      <wp:start x="6583" y="0"/>
                      <wp:lineTo x="4114" y="1774"/>
                      <wp:lineTo x="0" y="7686"/>
                      <wp:lineTo x="0" y="21285"/>
                      <wp:lineTo x="21394" y="21285"/>
                      <wp:lineTo x="21394" y="7686"/>
                      <wp:lineTo x="17280" y="1774"/>
                      <wp:lineTo x="14811" y="0"/>
                      <wp:lineTo x="6583" y="0"/>
                    </wp:wrapPolygon>
                  </wp:wrapTight>
                  <wp:docPr id="1051358451" name="Picture 6" descr="Trythall Community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ythall Community Primary School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0125" cy="695960"/>
                          </a:xfrm>
                          <a:prstGeom prst="rect">
                            <a:avLst/>
                          </a:prstGeom>
                          <a:noFill/>
                          <a:ln>
                            <a:noFill/>
                          </a:ln>
                        </pic:spPr>
                      </pic:pic>
                    </a:graphicData>
                  </a:graphic>
                </wp:anchor>
              </w:drawing>
            </w:r>
            <w:r w:rsidR="000B2934">
              <w:rPr>
                <w:b/>
                <w:bCs/>
                <w:noProof/>
                <w:color w:val="275317" w:themeColor="accent6" w:themeShade="80"/>
              </w:rPr>
              <w:t>The School Website</w:t>
            </w:r>
            <w:r w:rsidR="00397BDA" w:rsidRPr="00552730">
              <w:rPr>
                <w:b/>
                <w:bCs/>
                <w:noProof/>
                <w:color w:val="275317" w:themeColor="accent6" w:themeShade="80"/>
              </w:rPr>
              <w:t>:</w:t>
            </w:r>
          </w:p>
          <w:p w14:paraId="54204805" w14:textId="7734D18F" w:rsidR="00552730" w:rsidRDefault="000B2934" w:rsidP="00BA3EFF">
            <w:pPr>
              <w:rPr>
                <w:noProof/>
              </w:rPr>
            </w:pPr>
            <w:r>
              <w:rPr>
                <w:noProof/>
              </w:rPr>
              <w:t xml:space="preserve">The development of the school website is ongoing </w:t>
            </w:r>
            <w:r w:rsidR="003F2A66">
              <w:rPr>
                <w:noProof/>
              </w:rPr>
              <w:t>and we received some lovely feedback following it’s launch last term.  Georgia is currently working with eschools</w:t>
            </w:r>
            <w:r w:rsidR="00767743">
              <w:rPr>
                <w:noProof/>
              </w:rPr>
              <w:t xml:space="preserve"> to sync the school calendar as a useful tool for checking diary dates.  We also hope to add </w:t>
            </w:r>
            <w:r w:rsidR="00A86FCB">
              <w:rPr>
                <w:noProof/>
              </w:rPr>
              <w:t>recent news</w:t>
            </w:r>
            <w:r w:rsidR="000A3D27">
              <w:rPr>
                <w:noProof/>
              </w:rPr>
              <w:t>, celebrating everything that is going on at Trythall.</w:t>
            </w:r>
            <w:r w:rsidR="006B7999">
              <w:t xml:space="preserve">  </w:t>
            </w:r>
            <w:r w:rsidR="00814A20">
              <w:t>Our aim is to add all the curriculum information over the course of this term</w:t>
            </w:r>
            <w:r w:rsidR="006B4BC5">
              <w:t>,</w:t>
            </w:r>
            <w:r w:rsidR="00814A20">
              <w:t xml:space="preserve"> so you </w:t>
            </w:r>
            <w:r w:rsidR="00052D59">
              <w:t>have information about how we cover the EYFS and National Curriculum</w:t>
            </w:r>
          </w:p>
          <w:p w14:paraId="4B5ECD6E" w14:textId="03D064B0" w:rsidR="00F2094B" w:rsidRPr="00957BFC" w:rsidRDefault="00F2094B" w:rsidP="00BA3EFF">
            <w:pPr>
              <w:rPr>
                <w:noProof/>
              </w:rPr>
            </w:pPr>
          </w:p>
        </w:tc>
      </w:tr>
    </w:tbl>
    <w:p w14:paraId="2602CF3D" w14:textId="77777777" w:rsidR="00EA76AD" w:rsidRDefault="00EA76AD"/>
    <w:tbl>
      <w:tblPr>
        <w:tblStyle w:val="TableGrid"/>
        <w:tblpPr w:leftFromText="180" w:rightFromText="180" w:vertAnchor="text" w:horzAnchor="margin" w:tblpYSpec="outside"/>
        <w:tblW w:w="0" w:type="auto"/>
        <w:tblLook w:val="04A0" w:firstRow="1" w:lastRow="0" w:firstColumn="1" w:lastColumn="0" w:noHBand="0" w:noVBand="1"/>
      </w:tblPr>
      <w:tblGrid>
        <w:gridCol w:w="10420"/>
      </w:tblGrid>
      <w:tr w:rsidR="0050093B" w14:paraId="4C636D6D" w14:textId="77777777" w:rsidTr="0050093B">
        <w:tc>
          <w:tcPr>
            <w:tcW w:w="10420" w:type="dxa"/>
            <w:tcBorders>
              <w:top w:val="single" w:sz="18" w:space="0" w:color="275317" w:themeColor="accent6" w:themeShade="80"/>
              <w:left w:val="single" w:sz="18" w:space="0" w:color="275317" w:themeColor="accent6" w:themeShade="80"/>
              <w:bottom w:val="single" w:sz="18" w:space="0" w:color="275317" w:themeColor="accent6" w:themeShade="80"/>
              <w:right w:val="single" w:sz="18" w:space="0" w:color="275317" w:themeColor="accent6" w:themeShade="80"/>
            </w:tcBorders>
          </w:tcPr>
          <w:p w14:paraId="4FEB460D" w14:textId="77777777" w:rsidR="0050093B" w:rsidRPr="00CF49CC" w:rsidRDefault="0050093B" w:rsidP="0050093B">
            <w:pPr>
              <w:rPr>
                <w:b/>
                <w:bCs/>
                <w:noProof/>
                <w:color w:val="275317" w:themeColor="accent6" w:themeShade="80"/>
              </w:rPr>
            </w:pPr>
            <w:r w:rsidRPr="00CF49CC">
              <w:rPr>
                <w:b/>
                <w:bCs/>
                <w:noProof/>
                <w:color w:val="275317" w:themeColor="accent6" w:themeShade="80"/>
              </w:rPr>
              <w:t>Football league:</w:t>
            </w:r>
          </w:p>
          <w:p w14:paraId="0FEB4B33" w14:textId="0289A9A3" w:rsidR="0050093B" w:rsidRDefault="0050093B" w:rsidP="0050093B">
            <w:pPr>
              <w:rPr>
                <w:noProof/>
                <w:color w:val="000000" w:themeColor="text1"/>
              </w:rPr>
            </w:pPr>
            <w:r w:rsidRPr="00CF49CC">
              <w:rPr>
                <w:b/>
                <w:bCs/>
                <w:noProof/>
                <w:color w:val="275317" w:themeColor="accent6" w:themeShade="80"/>
              </w:rPr>
              <w:drawing>
                <wp:anchor distT="0" distB="0" distL="114300" distR="114300" simplePos="0" relativeHeight="251677184" behindDoc="1" locked="0" layoutInCell="1" allowOverlap="1" wp14:anchorId="1D69D22E" wp14:editId="7FB0F18B">
                  <wp:simplePos x="0" y="0"/>
                  <wp:positionH relativeFrom="column">
                    <wp:posOffset>78740</wp:posOffset>
                  </wp:positionH>
                  <wp:positionV relativeFrom="paragraph">
                    <wp:posOffset>74930</wp:posOffset>
                  </wp:positionV>
                  <wp:extent cx="762000" cy="688975"/>
                  <wp:effectExtent l="0" t="0" r="0" b="0"/>
                  <wp:wrapTight wrapText="bothSides">
                    <wp:wrapPolygon edited="0">
                      <wp:start x="0" y="0"/>
                      <wp:lineTo x="0" y="20903"/>
                      <wp:lineTo x="21060" y="20903"/>
                      <wp:lineTo x="21060" y="0"/>
                      <wp:lineTo x="0" y="0"/>
                    </wp:wrapPolygon>
                  </wp:wrapTight>
                  <wp:docPr id="135834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44227" name="Picture 1"/>
                          <pic:cNvPicPr>
                            <a:picLocks noChangeAspect="1"/>
                          </pic:cNvPicPr>
                        </pic:nvPicPr>
                        <pic:blipFill rotWithShape="1">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rcRect l="13999" t="12750" r="15001" b="23000"/>
                          <a:stretch>
                            <a:fillRect/>
                          </a:stretch>
                        </pic:blipFill>
                        <pic:spPr>
                          <a:xfrm>
                            <a:off x="0" y="0"/>
                            <a:ext cx="762000" cy="688975"/>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rPr>
              <w:t xml:space="preserve">Congratulations to the girls team who played in the play offs on Tuesday.  They showed teamwork and sportsmanship.  </w:t>
            </w:r>
            <w:r w:rsidR="00FB4AA6">
              <w:rPr>
                <w:noProof/>
                <w:color w:val="000000" w:themeColor="text1"/>
              </w:rPr>
              <w:t>They came 2</w:t>
            </w:r>
            <w:r w:rsidR="00FB4AA6" w:rsidRPr="00FB4AA6">
              <w:rPr>
                <w:noProof/>
                <w:color w:val="000000" w:themeColor="text1"/>
                <w:vertAlign w:val="superscript"/>
              </w:rPr>
              <w:t>nd</w:t>
            </w:r>
            <w:r w:rsidR="00FB4AA6">
              <w:rPr>
                <w:noProof/>
                <w:color w:val="000000" w:themeColor="text1"/>
              </w:rPr>
              <w:t xml:space="preserve"> in the league!  </w:t>
            </w:r>
            <w:r>
              <w:rPr>
                <w:noProof/>
                <w:color w:val="000000" w:themeColor="text1"/>
              </w:rPr>
              <w:t>We celebrated them in assembly and the whole school are so proud of them.</w:t>
            </w:r>
          </w:p>
          <w:p w14:paraId="50B09B46" w14:textId="77777777" w:rsidR="0050093B" w:rsidRDefault="0050093B" w:rsidP="0050093B">
            <w:pPr>
              <w:rPr>
                <w:noProof/>
                <w:color w:val="000000" w:themeColor="text1"/>
              </w:rPr>
            </w:pPr>
          </w:p>
          <w:p w14:paraId="2241ABAA" w14:textId="77777777" w:rsidR="0050093B" w:rsidRPr="00134FD5" w:rsidRDefault="0050093B" w:rsidP="0050093B">
            <w:pPr>
              <w:rPr>
                <w:noProof/>
                <w:color w:val="000000" w:themeColor="text1"/>
              </w:rPr>
            </w:pPr>
            <w:r>
              <w:rPr>
                <w:noProof/>
                <w:color w:val="000000" w:themeColor="text1"/>
              </w:rPr>
              <w:t>This term our 3 and 4 are playing in the league and we wish them every success in their future matches but the key message is enjoy it!</w:t>
            </w:r>
          </w:p>
        </w:tc>
      </w:tr>
    </w:tbl>
    <w:p w14:paraId="3CD14D9F" w14:textId="77777777" w:rsidR="0050093B" w:rsidRDefault="0050093B"/>
    <w:tbl>
      <w:tblPr>
        <w:tblStyle w:val="TableGrid"/>
        <w:tblW w:w="0" w:type="auto"/>
        <w:tblLook w:val="04A0" w:firstRow="1" w:lastRow="0" w:firstColumn="1" w:lastColumn="0" w:noHBand="0" w:noVBand="1"/>
      </w:tblPr>
      <w:tblGrid>
        <w:gridCol w:w="10420"/>
      </w:tblGrid>
      <w:tr w:rsidR="00C354A4" w14:paraId="6F2FA424" w14:textId="77777777" w:rsidTr="002D1B89">
        <w:tc>
          <w:tcPr>
            <w:tcW w:w="10420" w:type="dxa"/>
            <w:tcBorders>
              <w:top w:val="single" w:sz="18" w:space="0" w:color="275317" w:themeColor="accent6" w:themeShade="80"/>
              <w:left w:val="single" w:sz="18" w:space="0" w:color="275317"/>
              <w:bottom w:val="single" w:sz="18" w:space="0" w:color="275317" w:themeColor="accent6" w:themeShade="80"/>
              <w:right w:val="single" w:sz="18" w:space="0" w:color="275317" w:themeColor="accent6" w:themeShade="80"/>
            </w:tcBorders>
          </w:tcPr>
          <w:p w14:paraId="0FD25680" w14:textId="77777777" w:rsidR="003552DF" w:rsidRDefault="003552DF" w:rsidP="003552DF">
            <w:pPr>
              <w:jc w:val="center"/>
              <w:rPr>
                <w:b/>
                <w:bCs/>
                <w:noProof/>
                <w:color w:val="275317" w:themeColor="accent6" w:themeShade="80"/>
              </w:rPr>
            </w:pPr>
            <w:r>
              <w:rPr>
                <w:noProof/>
              </w:rPr>
              <w:drawing>
                <wp:inline distT="0" distB="0" distL="0" distR="0" wp14:anchorId="2B2ED5CD" wp14:editId="3ECCD3EB">
                  <wp:extent cx="3048000" cy="1238250"/>
                  <wp:effectExtent l="0" t="0" r="0" b="0"/>
                  <wp:docPr id="548483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83701" name="Picture 1"/>
                          <pic:cNvPicPr>
                            <a:picLocks noChangeAspect="1"/>
                          </pic:cNvPicPr>
                        </pic:nvPicPr>
                        <pic:blipFill>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3048000" cy="1238250"/>
                          </a:xfrm>
                          <a:prstGeom prst="rect">
                            <a:avLst/>
                          </a:prstGeom>
                        </pic:spPr>
                      </pic:pic>
                    </a:graphicData>
                  </a:graphic>
                </wp:inline>
              </w:drawing>
            </w:r>
          </w:p>
          <w:p w14:paraId="12A95C77" w14:textId="52EAABEC" w:rsidR="00704120" w:rsidRDefault="003552DF" w:rsidP="003552DF">
            <w:pPr>
              <w:jc w:val="center"/>
              <w:rPr>
                <w:b/>
                <w:bCs/>
                <w:noProof/>
                <w:color w:val="275317" w:themeColor="accent6" w:themeShade="80"/>
              </w:rPr>
            </w:pPr>
            <w:r>
              <w:rPr>
                <w:b/>
                <w:bCs/>
                <w:noProof/>
                <w:color w:val="275317" w:themeColor="accent6" w:themeShade="80"/>
              </w:rPr>
              <w:t>Calling all Parents/Grandparents</w:t>
            </w:r>
            <w:r w:rsidR="00C354A4" w:rsidRPr="00501EFC">
              <w:rPr>
                <w:b/>
                <w:bCs/>
                <w:noProof/>
                <w:color w:val="275317" w:themeColor="accent6" w:themeShade="80"/>
              </w:rPr>
              <w:t>:</w:t>
            </w:r>
          </w:p>
          <w:p w14:paraId="64997BCF" w14:textId="2361FA21" w:rsidR="00ED1273" w:rsidRPr="00D37608" w:rsidRDefault="003552DF" w:rsidP="00E4065F">
            <w:pPr>
              <w:rPr>
                <w:noProof/>
              </w:rPr>
            </w:pPr>
            <w:r>
              <w:rPr>
                <w:noProof/>
              </w:rPr>
              <w:t xml:space="preserve">Julia (Olive and Alba’s mum) is keen to support school by offering time to maintain the spaces the children use for gardening.  She has met with Virg and they have a list of things that need to happen as we move into spring and beyond.  Julia is in school from drop off until 11am every Tuesday and she would love some more volunteers to join her.  Many hands make light work!  If you need any more information please speak to Julia or keep an eye out on the Friends of Trythall WhatsApp where Julia posts what jobs are being focussed on in each session.  </w:t>
            </w:r>
          </w:p>
        </w:tc>
      </w:tr>
    </w:tbl>
    <w:tbl>
      <w:tblPr>
        <w:tblStyle w:val="TableGrid"/>
        <w:tblpPr w:leftFromText="180" w:rightFromText="180" w:vertAnchor="text" w:horzAnchor="margin" w:tblpY="255"/>
        <w:tblW w:w="0" w:type="auto"/>
        <w:tblLook w:val="04A0" w:firstRow="1" w:lastRow="0" w:firstColumn="1" w:lastColumn="0" w:noHBand="0" w:noVBand="1"/>
      </w:tblPr>
      <w:tblGrid>
        <w:gridCol w:w="10420"/>
      </w:tblGrid>
      <w:tr w:rsidR="00F44473" w14:paraId="728C6C92" w14:textId="77777777" w:rsidTr="00F44473">
        <w:tc>
          <w:tcPr>
            <w:tcW w:w="10420" w:type="dxa"/>
            <w:tcBorders>
              <w:top w:val="single" w:sz="18" w:space="0" w:color="275317" w:themeColor="accent6" w:themeShade="80"/>
              <w:left w:val="single" w:sz="18" w:space="0" w:color="275317"/>
              <w:bottom w:val="single" w:sz="18" w:space="0" w:color="275317"/>
              <w:right w:val="single" w:sz="18" w:space="0" w:color="275317" w:themeColor="accent6" w:themeShade="80"/>
            </w:tcBorders>
          </w:tcPr>
          <w:p w14:paraId="2DB3C611" w14:textId="77777777" w:rsidR="00F44473" w:rsidRDefault="00F44473" w:rsidP="00F44473">
            <w:pPr>
              <w:rPr>
                <w:b/>
                <w:bCs/>
                <w:noProof/>
                <w:color w:val="275317" w:themeColor="accent6" w:themeShade="80"/>
              </w:rPr>
            </w:pPr>
            <w:r>
              <w:rPr>
                <w:b/>
                <w:bCs/>
                <w:noProof/>
                <w:color w:val="275317" w:themeColor="accent6" w:themeShade="80"/>
              </w:rPr>
              <w:t>Friends of Trythall:</w:t>
            </w:r>
          </w:p>
          <w:p w14:paraId="64C2573C" w14:textId="77777777" w:rsidR="00F44473" w:rsidRPr="00F44473" w:rsidRDefault="00F44473" w:rsidP="00F44473">
            <w:pPr>
              <w:rPr>
                <w:noProof/>
              </w:rPr>
            </w:pPr>
            <w:r w:rsidRPr="00F44473">
              <w:rPr>
                <w:noProof/>
              </w:rPr>
              <w:t>Everyone is a member of Friends of Trythall.  We welcome new ideas so if you would like to be involved or have any suggestions please talk to Kylie (Jagger and Harley’s mum) who is the chair of FOTS.</w:t>
            </w:r>
          </w:p>
          <w:p w14:paraId="0E998991" w14:textId="77777777" w:rsidR="00F44473" w:rsidRPr="00F44473" w:rsidRDefault="00F44473" w:rsidP="00F44473">
            <w:pPr>
              <w:rPr>
                <w:noProof/>
              </w:rPr>
            </w:pPr>
          </w:p>
          <w:p w14:paraId="333F4150" w14:textId="7244EF7D" w:rsidR="00F44473" w:rsidRPr="00F44473" w:rsidRDefault="00F44473" w:rsidP="00F44473">
            <w:pPr>
              <w:rPr>
                <w:noProof/>
              </w:rPr>
            </w:pPr>
            <w:r w:rsidRPr="00F44473">
              <w:rPr>
                <w:noProof/>
              </w:rPr>
              <w:t>FOT</w:t>
            </w:r>
            <w:r w:rsidR="00223D69">
              <w:rPr>
                <w:noProof/>
              </w:rPr>
              <w:t>S</w:t>
            </w:r>
            <w:r w:rsidRPr="00F44473">
              <w:rPr>
                <w:noProof/>
              </w:rPr>
              <w:t xml:space="preserve"> are looking for your support with:</w:t>
            </w:r>
          </w:p>
          <w:p w14:paraId="1CB97866" w14:textId="77777777" w:rsidR="00F44473" w:rsidRPr="00F44473" w:rsidRDefault="00F44473" w:rsidP="00F44473">
            <w:pPr>
              <w:pStyle w:val="ListParagraph"/>
              <w:numPr>
                <w:ilvl w:val="0"/>
                <w:numId w:val="9"/>
              </w:numPr>
              <w:rPr>
                <w:noProof/>
              </w:rPr>
            </w:pPr>
            <w:r w:rsidRPr="00F44473">
              <w:rPr>
                <w:noProof/>
              </w:rPr>
              <w:t>Planning and running fundraising events such as the gala</w:t>
            </w:r>
          </w:p>
          <w:p w14:paraId="124CAED5" w14:textId="325FCC32" w:rsidR="00F44473" w:rsidRPr="00F44473" w:rsidRDefault="00F44473" w:rsidP="00F44473">
            <w:pPr>
              <w:pStyle w:val="ListParagraph"/>
              <w:numPr>
                <w:ilvl w:val="0"/>
                <w:numId w:val="9"/>
              </w:numPr>
              <w:rPr>
                <w:noProof/>
              </w:rPr>
            </w:pPr>
            <w:r w:rsidRPr="00F44473">
              <w:rPr>
                <w:noProof/>
              </w:rPr>
              <w:t>Baking cakes and savory treats for events</w:t>
            </w:r>
            <w:r w:rsidR="0026642F">
              <w:rPr>
                <w:noProof/>
              </w:rPr>
              <w:t>…</w:t>
            </w:r>
          </w:p>
          <w:p w14:paraId="22DBE9B0" w14:textId="77777777" w:rsidR="00F44473" w:rsidRPr="00F44473" w:rsidRDefault="00F44473" w:rsidP="00F44473">
            <w:pPr>
              <w:pStyle w:val="ListParagraph"/>
              <w:numPr>
                <w:ilvl w:val="0"/>
                <w:numId w:val="9"/>
              </w:numPr>
              <w:rPr>
                <w:noProof/>
              </w:rPr>
            </w:pPr>
            <w:r w:rsidRPr="00F44473">
              <w:rPr>
                <w:noProof/>
              </w:rPr>
              <w:t>Collecting raffle prices</w:t>
            </w:r>
          </w:p>
          <w:p w14:paraId="69A0C347" w14:textId="77777777" w:rsidR="00F44473" w:rsidRPr="00F44473" w:rsidRDefault="00F44473" w:rsidP="00F44473">
            <w:pPr>
              <w:pStyle w:val="ListParagraph"/>
              <w:numPr>
                <w:ilvl w:val="0"/>
                <w:numId w:val="9"/>
              </w:numPr>
              <w:rPr>
                <w:noProof/>
              </w:rPr>
            </w:pPr>
            <w:r w:rsidRPr="00F44473">
              <w:rPr>
                <w:noProof/>
              </w:rPr>
              <w:t>Supporting gardening days – keeping the grounds in check!</w:t>
            </w:r>
          </w:p>
          <w:p w14:paraId="5770596D" w14:textId="77777777" w:rsidR="00F44473" w:rsidRPr="00F44473" w:rsidRDefault="00F44473" w:rsidP="00F44473">
            <w:pPr>
              <w:pStyle w:val="ListParagraph"/>
              <w:numPr>
                <w:ilvl w:val="0"/>
                <w:numId w:val="9"/>
              </w:numPr>
              <w:rPr>
                <w:noProof/>
              </w:rPr>
            </w:pPr>
            <w:r w:rsidRPr="00F44473">
              <w:rPr>
                <w:noProof/>
              </w:rPr>
              <w:t>Finance skills – auditing accounts</w:t>
            </w:r>
          </w:p>
          <w:p w14:paraId="0C239440" w14:textId="77777777" w:rsidR="00F44473" w:rsidRPr="00F44473" w:rsidRDefault="00F44473" w:rsidP="00F44473">
            <w:pPr>
              <w:pStyle w:val="ListParagraph"/>
              <w:numPr>
                <w:ilvl w:val="0"/>
                <w:numId w:val="9"/>
              </w:numPr>
              <w:rPr>
                <w:noProof/>
              </w:rPr>
            </w:pPr>
            <w:r w:rsidRPr="00F44473">
              <w:rPr>
                <w:noProof/>
              </w:rPr>
              <w:t>Sources grants for schools and completeing the application</w:t>
            </w:r>
          </w:p>
          <w:p w14:paraId="4BFB1312" w14:textId="77777777" w:rsidR="00F44473" w:rsidRPr="00F44473" w:rsidRDefault="00F44473" w:rsidP="00F44473">
            <w:pPr>
              <w:rPr>
                <w:noProof/>
              </w:rPr>
            </w:pPr>
          </w:p>
          <w:p w14:paraId="7A177FBD" w14:textId="77777777" w:rsidR="00F44473" w:rsidRPr="0023542C" w:rsidRDefault="00F44473" w:rsidP="00F44473">
            <w:pPr>
              <w:rPr>
                <w:noProof/>
                <w:color w:val="275317" w:themeColor="accent6" w:themeShade="80"/>
              </w:rPr>
            </w:pPr>
            <w:r w:rsidRPr="00F44473">
              <w:rPr>
                <w:noProof/>
              </w:rPr>
              <w:t>Thank you to Julia for all her work in finding different revenue streams.  We are now signed up for easy fundraising.  Please follow the link if you shop online as this will mean we get cashback.</w:t>
            </w:r>
          </w:p>
        </w:tc>
      </w:tr>
    </w:tbl>
    <w:p w14:paraId="67BE392F" w14:textId="77777777" w:rsidR="002D1B89" w:rsidRDefault="002D1B89"/>
    <w:tbl>
      <w:tblPr>
        <w:tblStyle w:val="TableGrid"/>
        <w:tblW w:w="0" w:type="auto"/>
        <w:tblLook w:val="04A0" w:firstRow="1" w:lastRow="0" w:firstColumn="1" w:lastColumn="0" w:noHBand="0" w:noVBand="1"/>
      </w:tblPr>
      <w:tblGrid>
        <w:gridCol w:w="10420"/>
      </w:tblGrid>
      <w:tr w:rsidR="0007213D" w14:paraId="00050FFF" w14:textId="77777777" w:rsidTr="00ED1273">
        <w:trPr>
          <w:trHeight w:val="2790"/>
        </w:trPr>
        <w:tc>
          <w:tcPr>
            <w:tcW w:w="10420" w:type="dxa"/>
            <w:tcBorders>
              <w:top w:val="single" w:sz="18" w:space="0" w:color="275317"/>
              <w:left w:val="single" w:sz="18" w:space="0" w:color="275317"/>
              <w:bottom w:val="single" w:sz="18" w:space="0" w:color="275317"/>
              <w:right w:val="single" w:sz="18" w:space="0" w:color="275317"/>
            </w:tcBorders>
          </w:tcPr>
          <w:p w14:paraId="73F6A2DE" w14:textId="61080194" w:rsidR="00C90790" w:rsidRPr="00C90790" w:rsidRDefault="00122F57" w:rsidP="00C90790">
            <w:pPr>
              <w:rPr>
                <w:b/>
                <w:bCs/>
                <w:noProof/>
                <w:color w:val="275317" w:themeColor="accent6" w:themeShade="80"/>
              </w:rPr>
            </w:pPr>
            <w:r w:rsidRPr="00ED1273">
              <w:rPr>
                <w:b/>
                <w:bCs/>
                <w:noProof/>
                <w:color w:val="275317" w:themeColor="accent6" w:themeShade="80"/>
              </w:rPr>
              <w:lastRenderedPageBreak/>
              <w:t>D</w:t>
            </w:r>
            <w:r w:rsidR="00602FA9" w:rsidRPr="00ED1273">
              <w:rPr>
                <w:b/>
                <w:bCs/>
                <w:noProof/>
                <w:color w:val="275317" w:themeColor="accent6" w:themeShade="80"/>
              </w:rPr>
              <w:t>i</w:t>
            </w:r>
            <w:r w:rsidR="0007213D" w:rsidRPr="00ED1273">
              <w:rPr>
                <w:b/>
                <w:bCs/>
                <w:noProof/>
                <w:color w:val="275317" w:themeColor="accent6" w:themeShade="80"/>
              </w:rPr>
              <w:t>ary Dates:</w:t>
            </w:r>
            <w:r w:rsidR="00C90790">
              <w:rPr>
                <w:b/>
                <w:bCs/>
                <w:noProof/>
                <w:color w:val="275317" w:themeColor="accent6" w:themeShade="80"/>
              </w:rPr>
              <w:t xml:space="preserve"> </w:t>
            </w:r>
            <w:r w:rsidR="00C90790" w:rsidRPr="00C90790">
              <w:rPr>
                <w:b/>
                <w:bCs/>
                <w:noProof/>
              </w:rPr>
              <w:t>Here is a list of events and activities happening next week from Monday 23rd March</w:t>
            </w:r>
          </w:p>
          <w:p w14:paraId="57D30992" w14:textId="77777777" w:rsidR="00C90790" w:rsidRPr="00C90790" w:rsidRDefault="00C90790" w:rsidP="00C90790">
            <w:pPr>
              <w:rPr>
                <w:b/>
                <w:bCs/>
                <w:noProof/>
              </w:rPr>
            </w:pPr>
            <w:r w:rsidRPr="00C90790">
              <w:rPr>
                <w:b/>
                <w:bCs/>
                <w:noProof/>
              </w:rPr>
              <w:t> </w:t>
            </w:r>
          </w:p>
          <w:p w14:paraId="64F3A3E9" w14:textId="77777777" w:rsidR="00C90790" w:rsidRDefault="00C90790" w:rsidP="00982E46">
            <w:pPr>
              <w:rPr>
                <w:b/>
                <w:bCs/>
                <w:noProof/>
              </w:rPr>
            </w:pPr>
          </w:p>
          <w:p w14:paraId="337DE69E" w14:textId="678FF94E" w:rsidR="00982E46" w:rsidRPr="00EC61A5" w:rsidRDefault="00982E46" w:rsidP="00EC61A5">
            <w:pPr>
              <w:rPr>
                <w:noProof/>
              </w:rPr>
            </w:pPr>
          </w:p>
        </w:tc>
      </w:tr>
    </w:tbl>
    <w:p w14:paraId="2C64D57A" w14:textId="2B9ED80E" w:rsidR="00FA4F94" w:rsidRPr="00EC61A5" w:rsidRDefault="001A395A" w:rsidP="001A395A">
      <w:pPr>
        <w:rPr>
          <w:b/>
          <w:bCs/>
          <w:i/>
          <w:iCs/>
          <w:noProof/>
        </w:rPr>
      </w:pPr>
      <w:r w:rsidRPr="00EC61A5">
        <w:rPr>
          <w:b/>
          <w:bCs/>
          <w:i/>
          <w:iCs/>
          <w:noProof/>
        </w:rPr>
        <w:t xml:space="preserve"> </w:t>
      </w:r>
    </w:p>
    <w:tbl>
      <w:tblPr>
        <w:tblStyle w:val="TableGrid"/>
        <w:tblW w:w="0" w:type="auto"/>
        <w:tblLook w:val="04A0" w:firstRow="1" w:lastRow="0" w:firstColumn="1" w:lastColumn="0" w:noHBand="0" w:noVBand="1"/>
      </w:tblPr>
      <w:tblGrid>
        <w:gridCol w:w="10420"/>
      </w:tblGrid>
      <w:tr w:rsidR="00FA4F94" w14:paraId="5F662979" w14:textId="77777777" w:rsidTr="00AB3E02">
        <w:trPr>
          <w:trHeight w:val="2790"/>
        </w:trPr>
        <w:tc>
          <w:tcPr>
            <w:tcW w:w="10420" w:type="dxa"/>
            <w:tcBorders>
              <w:top w:val="single" w:sz="18" w:space="0" w:color="275317"/>
              <w:left w:val="single" w:sz="18" w:space="0" w:color="275317"/>
              <w:bottom w:val="single" w:sz="18" w:space="0" w:color="275317"/>
              <w:right w:val="single" w:sz="18" w:space="0" w:color="275317"/>
            </w:tcBorders>
          </w:tcPr>
          <w:p w14:paraId="4520B1C8" w14:textId="77777777" w:rsidR="007248B0" w:rsidRPr="007C416F" w:rsidRDefault="007248B0" w:rsidP="007248B0">
            <w:pPr>
              <w:rPr>
                <w:b/>
                <w:bCs/>
                <w:noProof/>
              </w:rPr>
            </w:pPr>
            <w:r w:rsidRPr="007C416F">
              <w:rPr>
                <w:b/>
                <w:bCs/>
                <w:i/>
                <w:iCs/>
                <w:noProof/>
                <w:u w:val="single"/>
              </w:rPr>
              <w:t>OTHER  IMPORTANT UPCOMING  EVENTS INCLUDE</w:t>
            </w:r>
            <w:r w:rsidRPr="007C416F">
              <w:rPr>
                <w:b/>
                <w:bCs/>
                <w:noProof/>
              </w:rPr>
              <w:t> </w:t>
            </w:r>
          </w:p>
          <w:p w14:paraId="125125A4" w14:textId="77777777" w:rsidR="007248B0" w:rsidRPr="007C416F" w:rsidRDefault="007248B0" w:rsidP="007248B0">
            <w:pPr>
              <w:rPr>
                <w:b/>
                <w:bCs/>
                <w:i/>
                <w:iCs/>
                <w:noProof/>
              </w:rPr>
            </w:pPr>
            <w:r w:rsidRPr="007C416F">
              <w:rPr>
                <w:b/>
                <w:bCs/>
                <w:i/>
                <w:iCs/>
                <w:noProof/>
              </w:rPr>
              <w:br/>
            </w:r>
          </w:p>
          <w:p w14:paraId="5F8DDED5" w14:textId="77777777" w:rsidR="002B1C18" w:rsidRPr="002B1C18" w:rsidRDefault="002B1C18" w:rsidP="002B1C18">
            <w:pPr>
              <w:numPr>
                <w:ilvl w:val="0"/>
                <w:numId w:val="15"/>
              </w:numPr>
              <w:rPr>
                <w:b/>
                <w:bCs/>
                <w:i/>
                <w:iCs/>
                <w:noProof/>
              </w:rPr>
            </w:pPr>
            <w:r w:rsidRPr="002B1C18">
              <w:rPr>
                <w:b/>
                <w:bCs/>
                <w:i/>
                <w:iCs/>
                <w:noProof/>
              </w:rPr>
              <w:t>Friday 24</w:t>
            </w:r>
            <w:r w:rsidRPr="002B1C18">
              <w:rPr>
                <w:b/>
                <w:bCs/>
                <w:i/>
                <w:iCs/>
                <w:noProof/>
                <w:vertAlign w:val="superscript"/>
              </w:rPr>
              <w:t>th</w:t>
            </w:r>
            <w:r w:rsidRPr="002B1C18">
              <w:rPr>
                <w:b/>
                <w:bCs/>
                <w:i/>
                <w:iCs/>
                <w:noProof/>
              </w:rPr>
              <w:t xml:space="preserve"> April -  </w:t>
            </w:r>
            <w:r w:rsidRPr="002B1C18">
              <w:rPr>
                <w:b/>
                <w:bCs/>
                <w:i/>
                <w:iCs/>
                <w:noProof/>
                <w:highlight w:val="red"/>
              </w:rPr>
              <w:t>Class 3</w:t>
            </w:r>
            <w:r w:rsidRPr="002B1C18">
              <w:rPr>
                <w:b/>
                <w:bCs/>
                <w:i/>
                <w:iCs/>
                <w:noProof/>
              </w:rPr>
              <w:t> - Smarter smiles - fluoride application</w:t>
            </w:r>
          </w:p>
          <w:p w14:paraId="60AA794E" w14:textId="77777777" w:rsidR="002B1C18" w:rsidRPr="002B1C18" w:rsidRDefault="002B1C18" w:rsidP="002B1C18">
            <w:pPr>
              <w:numPr>
                <w:ilvl w:val="0"/>
                <w:numId w:val="15"/>
              </w:numPr>
              <w:rPr>
                <w:b/>
                <w:bCs/>
                <w:i/>
                <w:iCs/>
                <w:noProof/>
              </w:rPr>
            </w:pPr>
            <w:r w:rsidRPr="002B1C18">
              <w:rPr>
                <w:b/>
                <w:bCs/>
                <w:i/>
                <w:iCs/>
                <w:noProof/>
              </w:rPr>
              <w:t>Tuesday 28</w:t>
            </w:r>
            <w:r w:rsidRPr="002B1C18">
              <w:rPr>
                <w:b/>
                <w:bCs/>
                <w:i/>
                <w:iCs/>
                <w:noProof/>
                <w:vertAlign w:val="superscript"/>
              </w:rPr>
              <w:t>th</w:t>
            </w:r>
            <w:r w:rsidRPr="002B1C18">
              <w:rPr>
                <w:b/>
                <w:bCs/>
                <w:i/>
                <w:iCs/>
                <w:noProof/>
              </w:rPr>
              <w:t xml:space="preserve"> April - </w:t>
            </w:r>
            <w:r w:rsidRPr="002B1C18">
              <w:rPr>
                <w:b/>
                <w:bCs/>
                <w:i/>
                <w:iCs/>
                <w:noProof/>
                <w:highlight w:val="cyan"/>
              </w:rPr>
              <w:t>First Year's</w:t>
            </w:r>
            <w:r w:rsidRPr="002B1C18">
              <w:rPr>
                <w:b/>
                <w:bCs/>
                <w:i/>
                <w:iCs/>
                <w:noProof/>
              </w:rPr>
              <w:t xml:space="preserve"> 3</w:t>
            </w:r>
            <w:r w:rsidRPr="002B1C18">
              <w:rPr>
                <w:b/>
                <w:bCs/>
                <w:i/>
                <w:iCs/>
                <w:noProof/>
                <w:highlight w:val="yellow"/>
              </w:rPr>
              <w:t>/4</w:t>
            </w:r>
            <w:r w:rsidRPr="002B1C18">
              <w:rPr>
                <w:b/>
                <w:bCs/>
                <w:i/>
                <w:iCs/>
                <w:noProof/>
              </w:rPr>
              <w:t> Football Fixture</w:t>
            </w:r>
          </w:p>
          <w:p w14:paraId="06FC7CB5" w14:textId="77777777" w:rsidR="002B1C18" w:rsidRPr="002B1C18" w:rsidRDefault="002B1C18" w:rsidP="002B1C18">
            <w:pPr>
              <w:numPr>
                <w:ilvl w:val="0"/>
                <w:numId w:val="15"/>
              </w:numPr>
              <w:rPr>
                <w:b/>
                <w:bCs/>
                <w:i/>
                <w:iCs/>
                <w:noProof/>
              </w:rPr>
            </w:pPr>
            <w:r w:rsidRPr="002B1C18">
              <w:rPr>
                <w:b/>
                <w:bCs/>
                <w:i/>
                <w:iCs/>
                <w:noProof/>
              </w:rPr>
              <w:t>Friday 1</w:t>
            </w:r>
            <w:r w:rsidRPr="002B1C18">
              <w:rPr>
                <w:b/>
                <w:bCs/>
                <w:i/>
                <w:iCs/>
                <w:noProof/>
                <w:vertAlign w:val="superscript"/>
              </w:rPr>
              <w:t>st</w:t>
            </w:r>
            <w:r w:rsidRPr="002B1C18">
              <w:rPr>
                <w:b/>
                <w:bCs/>
                <w:i/>
                <w:iCs/>
                <w:noProof/>
              </w:rPr>
              <w:t xml:space="preserve"> May – First swim for </w:t>
            </w:r>
            <w:r w:rsidRPr="002B1C18">
              <w:rPr>
                <w:b/>
                <w:bCs/>
                <w:i/>
                <w:iCs/>
                <w:noProof/>
                <w:highlight w:val="cyan"/>
              </w:rPr>
              <w:t>Class 2</w:t>
            </w:r>
            <w:r w:rsidRPr="002B1C18">
              <w:rPr>
                <w:b/>
                <w:bCs/>
                <w:i/>
                <w:iCs/>
                <w:noProof/>
              </w:rPr>
              <w:t xml:space="preserve"> / </w:t>
            </w:r>
            <w:r w:rsidRPr="002B1C18">
              <w:rPr>
                <w:b/>
                <w:bCs/>
                <w:i/>
                <w:iCs/>
                <w:noProof/>
                <w:highlight w:val="red"/>
              </w:rPr>
              <w:t>Year 1</w:t>
            </w:r>
          </w:p>
          <w:p w14:paraId="526726DB" w14:textId="790CBF62" w:rsidR="007248B0" w:rsidRPr="00EC61A5" w:rsidRDefault="007248B0" w:rsidP="007248B0">
            <w:pPr>
              <w:rPr>
                <w:b/>
                <w:bCs/>
                <w:i/>
                <w:iCs/>
                <w:noProof/>
              </w:rPr>
            </w:pPr>
          </w:p>
          <w:p w14:paraId="3358594A" w14:textId="6D5A8802" w:rsidR="00FA4F94" w:rsidRPr="00EC61A5" w:rsidRDefault="00FA4F94" w:rsidP="00AB3E02">
            <w:pPr>
              <w:rPr>
                <w:noProof/>
              </w:rPr>
            </w:pPr>
          </w:p>
        </w:tc>
      </w:tr>
    </w:tbl>
    <w:p w14:paraId="3ACC7CEC" w14:textId="790B6E19" w:rsidR="001A395A" w:rsidRDefault="001A395A" w:rsidP="007248B0"/>
    <w:p w14:paraId="14E7CD33" w14:textId="638EFABF" w:rsidR="002E4D3B" w:rsidRDefault="002E4D3B" w:rsidP="007248B0"/>
    <w:sectPr w:rsidR="002E4D3B" w:rsidSect="00CB24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2C4A"/>
    <w:multiLevelType w:val="multilevel"/>
    <w:tmpl w:val="BC78B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19377B"/>
    <w:multiLevelType w:val="multilevel"/>
    <w:tmpl w:val="5EE6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5B7598"/>
    <w:multiLevelType w:val="multilevel"/>
    <w:tmpl w:val="170C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8C485C"/>
    <w:multiLevelType w:val="hybridMultilevel"/>
    <w:tmpl w:val="8D706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D67244"/>
    <w:multiLevelType w:val="multilevel"/>
    <w:tmpl w:val="CDA0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43533D"/>
    <w:multiLevelType w:val="hybridMultilevel"/>
    <w:tmpl w:val="10C8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B219E7"/>
    <w:multiLevelType w:val="multilevel"/>
    <w:tmpl w:val="C72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8C3CB3"/>
    <w:multiLevelType w:val="hybridMultilevel"/>
    <w:tmpl w:val="A5AC3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C310D8"/>
    <w:multiLevelType w:val="multilevel"/>
    <w:tmpl w:val="BEEC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0030015"/>
    <w:multiLevelType w:val="hybridMultilevel"/>
    <w:tmpl w:val="C7047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5A6193"/>
    <w:multiLevelType w:val="multilevel"/>
    <w:tmpl w:val="31BE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DF26A9"/>
    <w:multiLevelType w:val="multilevel"/>
    <w:tmpl w:val="AE56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9145519"/>
    <w:multiLevelType w:val="multilevel"/>
    <w:tmpl w:val="CC8A4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B633DA"/>
    <w:multiLevelType w:val="multilevel"/>
    <w:tmpl w:val="9BA8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EF37790"/>
    <w:multiLevelType w:val="multilevel"/>
    <w:tmpl w:val="55C4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7509436">
    <w:abstractNumId w:val="13"/>
  </w:num>
  <w:num w:numId="2" w16cid:durableId="138498074">
    <w:abstractNumId w:val="14"/>
  </w:num>
  <w:num w:numId="3" w16cid:durableId="1992520711">
    <w:abstractNumId w:val="1"/>
  </w:num>
  <w:num w:numId="4" w16cid:durableId="227229251">
    <w:abstractNumId w:val="5"/>
  </w:num>
  <w:num w:numId="5" w16cid:durableId="2100132953">
    <w:abstractNumId w:val="3"/>
  </w:num>
  <w:num w:numId="6" w16cid:durableId="611744659">
    <w:abstractNumId w:val="2"/>
  </w:num>
  <w:num w:numId="7" w16cid:durableId="1993942566">
    <w:abstractNumId w:val="12"/>
  </w:num>
  <w:num w:numId="8" w16cid:durableId="182403999">
    <w:abstractNumId w:val="7"/>
  </w:num>
  <w:num w:numId="9" w16cid:durableId="985401036">
    <w:abstractNumId w:val="9"/>
  </w:num>
  <w:num w:numId="10" w16cid:durableId="566720291">
    <w:abstractNumId w:val="0"/>
  </w:num>
  <w:num w:numId="11" w16cid:durableId="713310542">
    <w:abstractNumId w:val="6"/>
  </w:num>
  <w:num w:numId="12" w16cid:durableId="1469934458">
    <w:abstractNumId w:val="8"/>
  </w:num>
  <w:num w:numId="13" w16cid:durableId="116994143">
    <w:abstractNumId w:val="10"/>
  </w:num>
  <w:num w:numId="14" w16cid:durableId="1857815012">
    <w:abstractNumId w:val="11"/>
  </w:num>
  <w:num w:numId="15" w16cid:durableId="18246628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50"/>
    <w:rsid w:val="00003A94"/>
    <w:rsid w:val="00007746"/>
    <w:rsid w:val="000111BD"/>
    <w:rsid w:val="00011C3D"/>
    <w:rsid w:val="00012460"/>
    <w:rsid w:val="00012984"/>
    <w:rsid w:val="0001437A"/>
    <w:rsid w:val="000156FF"/>
    <w:rsid w:val="00015896"/>
    <w:rsid w:val="000202A5"/>
    <w:rsid w:val="00021300"/>
    <w:rsid w:val="00021922"/>
    <w:rsid w:val="000219D7"/>
    <w:rsid w:val="000242A0"/>
    <w:rsid w:val="00024712"/>
    <w:rsid w:val="00027A0B"/>
    <w:rsid w:val="00030893"/>
    <w:rsid w:val="00031BF8"/>
    <w:rsid w:val="00033823"/>
    <w:rsid w:val="00040262"/>
    <w:rsid w:val="00044992"/>
    <w:rsid w:val="00052D59"/>
    <w:rsid w:val="00060B22"/>
    <w:rsid w:val="00062124"/>
    <w:rsid w:val="00064013"/>
    <w:rsid w:val="000649BB"/>
    <w:rsid w:val="00070DF2"/>
    <w:rsid w:val="0007213D"/>
    <w:rsid w:val="00075198"/>
    <w:rsid w:val="00075325"/>
    <w:rsid w:val="0007701F"/>
    <w:rsid w:val="00081743"/>
    <w:rsid w:val="00085739"/>
    <w:rsid w:val="00085954"/>
    <w:rsid w:val="00086FF0"/>
    <w:rsid w:val="00094AC0"/>
    <w:rsid w:val="000A3D27"/>
    <w:rsid w:val="000B1805"/>
    <w:rsid w:val="000B2934"/>
    <w:rsid w:val="000B4B7F"/>
    <w:rsid w:val="000B4F30"/>
    <w:rsid w:val="000B5D74"/>
    <w:rsid w:val="000C07A5"/>
    <w:rsid w:val="000C4A64"/>
    <w:rsid w:val="000D17C3"/>
    <w:rsid w:val="000D3C62"/>
    <w:rsid w:val="000D4A47"/>
    <w:rsid w:val="000D5B0E"/>
    <w:rsid w:val="000D62A1"/>
    <w:rsid w:val="000D68F1"/>
    <w:rsid w:val="000E382C"/>
    <w:rsid w:val="000E3E35"/>
    <w:rsid w:val="000E47B7"/>
    <w:rsid w:val="000E5500"/>
    <w:rsid w:val="000E68BF"/>
    <w:rsid w:val="000F3011"/>
    <w:rsid w:val="000F3F03"/>
    <w:rsid w:val="000F5B1C"/>
    <w:rsid w:val="000F7563"/>
    <w:rsid w:val="001042EA"/>
    <w:rsid w:val="00104B16"/>
    <w:rsid w:val="00105372"/>
    <w:rsid w:val="00110B62"/>
    <w:rsid w:val="0011361C"/>
    <w:rsid w:val="00114580"/>
    <w:rsid w:val="00114EA4"/>
    <w:rsid w:val="00120117"/>
    <w:rsid w:val="00122F57"/>
    <w:rsid w:val="00134FD5"/>
    <w:rsid w:val="00135C25"/>
    <w:rsid w:val="0014008D"/>
    <w:rsid w:val="00145B66"/>
    <w:rsid w:val="00150EFB"/>
    <w:rsid w:val="001545A5"/>
    <w:rsid w:val="00155346"/>
    <w:rsid w:val="00161668"/>
    <w:rsid w:val="001649CA"/>
    <w:rsid w:val="00165206"/>
    <w:rsid w:val="00165502"/>
    <w:rsid w:val="0017090D"/>
    <w:rsid w:val="00170A01"/>
    <w:rsid w:val="00170C84"/>
    <w:rsid w:val="001757C8"/>
    <w:rsid w:val="00177537"/>
    <w:rsid w:val="00177CF2"/>
    <w:rsid w:val="00182EE7"/>
    <w:rsid w:val="00184D46"/>
    <w:rsid w:val="001A26DD"/>
    <w:rsid w:val="001A2C51"/>
    <w:rsid w:val="001A395A"/>
    <w:rsid w:val="001A3DF5"/>
    <w:rsid w:val="001A5005"/>
    <w:rsid w:val="001A78F0"/>
    <w:rsid w:val="001B0508"/>
    <w:rsid w:val="001B2D71"/>
    <w:rsid w:val="001B6775"/>
    <w:rsid w:val="001B7661"/>
    <w:rsid w:val="001C4A61"/>
    <w:rsid w:val="001C67B6"/>
    <w:rsid w:val="001C689B"/>
    <w:rsid w:val="001C79CB"/>
    <w:rsid w:val="001D6709"/>
    <w:rsid w:val="001E07AB"/>
    <w:rsid w:val="001E5D57"/>
    <w:rsid w:val="001F155E"/>
    <w:rsid w:val="001F4642"/>
    <w:rsid w:val="001F5AAA"/>
    <w:rsid w:val="00204CCC"/>
    <w:rsid w:val="00207F15"/>
    <w:rsid w:val="002111CC"/>
    <w:rsid w:val="0021122F"/>
    <w:rsid w:val="0021188F"/>
    <w:rsid w:val="00213A3B"/>
    <w:rsid w:val="00215DD0"/>
    <w:rsid w:val="00223D69"/>
    <w:rsid w:val="00226ECC"/>
    <w:rsid w:val="002336FE"/>
    <w:rsid w:val="0023542C"/>
    <w:rsid w:val="00237348"/>
    <w:rsid w:val="00241373"/>
    <w:rsid w:val="002423BE"/>
    <w:rsid w:val="002468F0"/>
    <w:rsid w:val="00250CB8"/>
    <w:rsid w:val="00252462"/>
    <w:rsid w:val="00254958"/>
    <w:rsid w:val="00257012"/>
    <w:rsid w:val="00262E76"/>
    <w:rsid w:val="002642E1"/>
    <w:rsid w:val="002651A7"/>
    <w:rsid w:val="0026628D"/>
    <w:rsid w:val="0026642F"/>
    <w:rsid w:val="00273BF2"/>
    <w:rsid w:val="0027783E"/>
    <w:rsid w:val="00280EA5"/>
    <w:rsid w:val="0028198D"/>
    <w:rsid w:val="00284FD0"/>
    <w:rsid w:val="0028657C"/>
    <w:rsid w:val="00286A49"/>
    <w:rsid w:val="00292AE6"/>
    <w:rsid w:val="002942F8"/>
    <w:rsid w:val="002A54B2"/>
    <w:rsid w:val="002A6917"/>
    <w:rsid w:val="002B0DAE"/>
    <w:rsid w:val="002B157F"/>
    <w:rsid w:val="002B1C18"/>
    <w:rsid w:val="002B1F82"/>
    <w:rsid w:val="002B435A"/>
    <w:rsid w:val="002B6DC8"/>
    <w:rsid w:val="002D1B89"/>
    <w:rsid w:val="002D604B"/>
    <w:rsid w:val="002E4D3B"/>
    <w:rsid w:val="002F0822"/>
    <w:rsid w:val="002F4A52"/>
    <w:rsid w:val="002F4E27"/>
    <w:rsid w:val="0030227C"/>
    <w:rsid w:val="00302BFA"/>
    <w:rsid w:val="00310CD3"/>
    <w:rsid w:val="00312826"/>
    <w:rsid w:val="003161FD"/>
    <w:rsid w:val="003201A0"/>
    <w:rsid w:val="003211FE"/>
    <w:rsid w:val="00323D3A"/>
    <w:rsid w:val="00325BE0"/>
    <w:rsid w:val="00326C87"/>
    <w:rsid w:val="00333101"/>
    <w:rsid w:val="00336654"/>
    <w:rsid w:val="0033731C"/>
    <w:rsid w:val="00341652"/>
    <w:rsid w:val="0034277D"/>
    <w:rsid w:val="003468D5"/>
    <w:rsid w:val="003549B6"/>
    <w:rsid w:val="003552DF"/>
    <w:rsid w:val="00356012"/>
    <w:rsid w:val="00361907"/>
    <w:rsid w:val="00362D79"/>
    <w:rsid w:val="00365375"/>
    <w:rsid w:val="00365FF2"/>
    <w:rsid w:val="003661FD"/>
    <w:rsid w:val="00370662"/>
    <w:rsid w:val="0037449A"/>
    <w:rsid w:val="00385F5B"/>
    <w:rsid w:val="00386856"/>
    <w:rsid w:val="00397BDA"/>
    <w:rsid w:val="003A5555"/>
    <w:rsid w:val="003A5AFB"/>
    <w:rsid w:val="003A6664"/>
    <w:rsid w:val="003C3D99"/>
    <w:rsid w:val="003D03C2"/>
    <w:rsid w:val="003D11E6"/>
    <w:rsid w:val="003D2F32"/>
    <w:rsid w:val="003D3B3B"/>
    <w:rsid w:val="003D41A4"/>
    <w:rsid w:val="003D467C"/>
    <w:rsid w:val="003D483A"/>
    <w:rsid w:val="003D608C"/>
    <w:rsid w:val="003E1342"/>
    <w:rsid w:val="003E547C"/>
    <w:rsid w:val="003E5548"/>
    <w:rsid w:val="003E7480"/>
    <w:rsid w:val="003E7624"/>
    <w:rsid w:val="003F1565"/>
    <w:rsid w:val="003F2A66"/>
    <w:rsid w:val="003F4D18"/>
    <w:rsid w:val="003F678F"/>
    <w:rsid w:val="00401148"/>
    <w:rsid w:val="00401C35"/>
    <w:rsid w:val="004050BE"/>
    <w:rsid w:val="00405170"/>
    <w:rsid w:val="00405913"/>
    <w:rsid w:val="00407900"/>
    <w:rsid w:val="004124BD"/>
    <w:rsid w:val="00415377"/>
    <w:rsid w:val="004166D4"/>
    <w:rsid w:val="0042216C"/>
    <w:rsid w:val="00422359"/>
    <w:rsid w:val="004227BA"/>
    <w:rsid w:val="004271DD"/>
    <w:rsid w:val="004275FF"/>
    <w:rsid w:val="00430F93"/>
    <w:rsid w:val="004318DD"/>
    <w:rsid w:val="00433356"/>
    <w:rsid w:val="00433E2A"/>
    <w:rsid w:val="00442205"/>
    <w:rsid w:val="00446076"/>
    <w:rsid w:val="00446ED0"/>
    <w:rsid w:val="00446F2E"/>
    <w:rsid w:val="00450110"/>
    <w:rsid w:val="0045175D"/>
    <w:rsid w:val="0045432E"/>
    <w:rsid w:val="00461EFA"/>
    <w:rsid w:val="004644EE"/>
    <w:rsid w:val="004679AF"/>
    <w:rsid w:val="00474926"/>
    <w:rsid w:val="00480DF7"/>
    <w:rsid w:val="00481753"/>
    <w:rsid w:val="004826D4"/>
    <w:rsid w:val="00482EFA"/>
    <w:rsid w:val="004844AD"/>
    <w:rsid w:val="00485BD3"/>
    <w:rsid w:val="00486516"/>
    <w:rsid w:val="00487FC2"/>
    <w:rsid w:val="00491BCC"/>
    <w:rsid w:val="00492099"/>
    <w:rsid w:val="004A02C3"/>
    <w:rsid w:val="004A2443"/>
    <w:rsid w:val="004A313E"/>
    <w:rsid w:val="004B074A"/>
    <w:rsid w:val="004B0FB4"/>
    <w:rsid w:val="004B5A03"/>
    <w:rsid w:val="004B73F8"/>
    <w:rsid w:val="004C40E2"/>
    <w:rsid w:val="004C59DA"/>
    <w:rsid w:val="004D68F1"/>
    <w:rsid w:val="004E29B3"/>
    <w:rsid w:val="004E3920"/>
    <w:rsid w:val="004E62AC"/>
    <w:rsid w:val="004F3759"/>
    <w:rsid w:val="004F3C4E"/>
    <w:rsid w:val="004F5020"/>
    <w:rsid w:val="0050093B"/>
    <w:rsid w:val="00501EFC"/>
    <w:rsid w:val="0050579A"/>
    <w:rsid w:val="00511405"/>
    <w:rsid w:val="00523E98"/>
    <w:rsid w:val="0054037E"/>
    <w:rsid w:val="00543497"/>
    <w:rsid w:val="00544E0D"/>
    <w:rsid w:val="00544FBB"/>
    <w:rsid w:val="00546052"/>
    <w:rsid w:val="00546500"/>
    <w:rsid w:val="00552730"/>
    <w:rsid w:val="005553A3"/>
    <w:rsid w:val="00562429"/>
    <w:rsid w:val="0056376B"/>
    <w:rsid w:val="005647EC"/>
    <w:rsid w:val="00567BE0"/>
    <w:rsid w:val="00577FAE"/>
    <w:rsid w:val="005824C7"/>
    <w:rsid w:val="00584E4E"/>
    <w:rsid w:val="00586036"/>
    <w:rsid w:val="00586B1D"/>
    <w:rsid w:val="00591794"/>
    <w:rsid w:val="005917F0"/>
    <w:rsid w:val="00594596"/>
    <w:rsid w:val="00597EED"/>
    <w:rsid w:val="005A0632"/>
    <w:rsid w:val="005A1987"/>
    <w:rsid w:val="005A4111"/>
    <w:rsid w:val="005A6634"/>
    <w:rsid w:val="005A683E"/>
    <w:rsid w:val="005B0437"/>
    <w:rsid w:val="005B5823"/>
    <w:rsid w:val="005B71DA"/>
    <w:rsid w:val="005C1EB5"/>
    <w:rsid w:val="005C2251"/>
    <w:rsid w:val="005C3A95"/>
    <w:rsid w:val="005C3D42"/>
    <w:rsid w:val="005D0BE9"/>
    <w:rsid w:val="005D0C3C"/>
    <w:rsid w:val="005E04AB"/>
    <w:rsid w:val="005E20A1"/>
    <w:rsid w:val="005E3195"/>
    <w:rsid w:val="005E48B7"/>
    <w:rsid w:val="005E633A"/>
    <w:rsid w:val="005F137B"/>
    <w:rsid w:val="005F5DA1"/>
    <w:rsid w:val="00602A78"/>
    <w:rsid w:val="00602FA9"/>
    <w:rsid w:val="00606A6A"/>
    <w:rsid w:val="00612DCE"/>
    <w:rsid w:val="006157BB"/>
    <w:rsid w:val="00621ACB"/>
    <w:rsid w:val="00624C2D"/>
    <w:rsid w:val="00625218"/>
    <w:rsid w:val="006269B8"/>
    <w:rsid w:val="00627A38"/>
    <w:rsid w:val="00630785"/>
    <w:rsid w:val="00630EA1"/>
    <w:rsid w:val="0063260A"/>
    <w:rsid w:val="0063539F"/>
    <w:rsid w:val="00635805"/>
    <w:rsid w:val="00635D98"/>
    <w:rsid w:val="006411B4"/>
    <w:rsid w:val="0064223A"/>
    <w:rsid w:val="006455E5"/>
    <w:rsid w:val="00646846"/>
    <w:rsid w:val="0065052A"/>
    <w:rsid w:val="00652D2F"/>
    <w:rsid w:val="00653523"/>
    <w:rsid w:val="00657D0C"/>
    <w:rsid w:val="00660CF3"/>
    <w:rsid w:val="00662386"/>
    <w:rsid w:val="00662D22"/>
    <w:rsid w:val="006632AB"/>
    <w:rsid w:val="00666A8C"/>
    <w:rsid w:val="00666F96"/>
    <w:rsid w:val="00667977"/>
    <w:rsid w:val="006717B9"/>
    <w:rsid w:val="00672C25"/>
    <w:rsid w:val="006824A2"/>
    <w:rsid w:val="00682B86"/>
    <w:rsid w:val="00692408"/>
    <w:rsid w:val="00693117"/>
    <w:rsid w:val="0069350E"/>
    <w:rsid w:val="00693882"/>
    <w:rsid w:val="006953CD"/>
    <w:rsid w:val="00696990"/>
    <w:rsid w:val="006A0A31"/>
    <w:rsid w:val="006A4CD5"/>
    <w:rsid w:val="006A5BCD"/>
    <w:rsid w:val="006A5BE4"/>
    <w:rsid w:val="006B4BC5"/>
    <w:rsid w:val="006B4F9A"/>
    <w:rsid w:val="006B6967"/>
    <w:rsid w:val="006B7091"/>
    <w:rsid w:val="006B7999"/>
    <w:rsid w:val="006C3670"/>
    <w:rsid w:val="006C4042"/>
    <w:rsid w:val="006C540E"/>
    <w:rsid w:val="006C668C"/>
    <w:rsid w:val="006D1AF0"/>
    <w:rsid w:val="006D4E95"/>
    <w:rsid w:val="006D4FE3"/>
    <w:rsid w:val="006D7A04"/>
    <w:rsid w:val="006E6BC5"/>
    <w:rsid w:val="00704120"/>
    <w:rsid w:val="007046C0"/>
    <w:rsid w:val="007161C5"/>
    <w:rsid w:val="00721DA6"/>
    <w:rsid w:val="00723F49"/>
    <w:rsid w:val="00724561"/>
    <w:rsid w:val="00724797"/>
    <w:rsid w:val="007248B0"/>
    <w:rsid w:val="00725DBB"/>
    <w:rsid w:val="007373E0"/>
    <w:rsid w:val="007407F8"/>
    <w:rsid w:val="007414F1"/>
    <w:rsid w:val="0074479D"/>
    <w:rsid w:val="007520DA"/>
    <w:rsid w:val="00753523"/>
    <w:rsid w:val="00753F18"/>
    <w:rsid w:val="0076058F"/>
    <w:rsid w:val="00760E16"/>
    <w:rsid w:val="00762959"/>
    <w:rsid w:val="00762F88"/>
    <w:rsid w:val="00764264"/>
    <w:rsid w:val="007660A4"/>
    <w:rsid w:val="00767743"/>
    <w:rsid w:val="00772ECE"/>
    <w:rsid w:val="00773565"/>
    <w:rsid w:val="00774188"/>
    <w:rsid w:val="007857C1"/>
    <w:rsid w:val="007869B7"/>
    <w:rsid w:val="00787E2E"/>
    <w:rsid w:val="00792336"/>
    <w:rsid w:val="00792E81"/>
    <w:rsid w:val="00793432"/>
    <w:rsid w:val="007A16F9"/>
    <w:rsid w:val="007A1E70"/>
    <w:rsid w:val="007A2992"/>
    <w:rsid w:val="007A4C34"/>
    <w:rsid w:val="007A63F2"/>
    <w:rsid w:val="007A711A"/>
    <w:rsid w:val="007B090D"/>
    <w:rsid w:val="007B5D36"/>
    <w:rsid w:val="007B6664"/>
    <w:rsid w:val="007C1C68"/>
    <w:rsid w:val="007C1E2C"/>
    <w:rsid w:val="007C3C0C"/>
    <w:rsid w:val="007C416F"/>
    <w:rsid w:val="007E15A5"/>
    <w:rsid w:val="007E337A"/>
    <w:rsid w:val="007E5C9F"/>
    <w:rsid w:val="007F6F03"/>
    <w:rsid w:val="007F7CCE"/>
    <w:rsid w:val="00802D6A"/>
    <w:rsid w:val="00803354"/>
    <w:rsid w:val="008042C3"/>
    <w:rsid w:val="0080665B"/>
    <w:rsid w:val="00806BFA"/>
    <w:rsid w:val="00814A20"/>
    <w:rsid w:val="00817EBD"/>
    <w:rsid w:val="008205B0"/>
    <w:rsid w:val="00821308"/>
    <w:rsid w:val="00824F80"/>
    <w:rsid w:val="00825E75"/>
    <w:rsid w:val="00825EED"/>
    <w:rsid w:val="00827B24"/>
    <w:rsid w:val="00833C2C"/>
    <w:rsid w:val="0083600F"/>
    <w:rsid w:val="008413CC"/>
    <w:rsid w:val="0084291C"/>
    <w:rsid w:val="00843455"/>
    <w:rsid w:val="00844036"/>
    <w:rsid w:val="00844927"/>
    <w:rsid w:val="00844FF5"/>
    <w:rsid w:val="00851C72"/>
    <w:rsid w:val="00852319"/>
    <w:rsid w:val="00852469"/>
    <w:rsid w:val="00853483"/>
    <w:rsid w:val="00853BEE"/>
    <w:rsid w:val="008546DC"/>
    <w:rsid w:val="00862A58"/>
    <w:rsid w:val="00864471"/>
    <w:rsid w:val="00870A6F"/>
    <w:rsid w:val="0087329D"/>
    <w:rsid w:val="00873738"/>
    <w:rsid w:val="00877914"/>
    <w:rsid w:val="008809D3"/>
    <w:rsid w:val="00882F65"/>
    <w:rsid w:val="0088618D"/>
    <w:rsid w:val="008A187A"/>
    <w:rsid w:val="008A3F6B"/>
    <w:rsid w:val="008A641A"/>
    <w:rsid w:val="008B651F"/>
    <w:rsid w:val="008C1763"/>
    <w:rsid w:val="008C1937"/>
    <w:rsid w:val="008C388A"/>
    <w:rsid w:val="008C3FC1"/>
    <w:rsid w:val="008C4D72"/>
    <w:rsid w:val="008C5EDF"/>
    <w:rsid w:val="008D0D2B"/>
    <w:rsid w:val="008D25D3"/>
    <w:rsid w:val="008D27E4"/>
    <w:rsid w:val="008D33E7"/>
    <w:rsid w:val="008D3C9F"/>
    <w:rsid w:val="008E18CB"/>
    <w:rsid w:val="008E29C3"/>
    <w:rsid w:val="008E4C6E"/>
    <w:rsid w:val="008E4CD9"/>
    <w:rsid w:val="008E61B8"/>
    <w:rsid w:val="00900FDA"/>
    <w:rsid w:val="0090252B"/>
    <w:rsid w:val="00906891"/>
    <w:rsid w:val="00907FF4"/>
    <w:rsid w:val="00912F41"/>
    <w:rsid w:val="00922502"/>
    <w:rsid w:val="00922BA1"/>
    <w:rsid w:val="00923034"/>
    <w:rsid w:val="009240FA"/>
    <w:rsid w:val="009261CF"/>
    <w:rsid w:val="0093516C"/>
    <w:rsid w:val="0093552B"/>
    <w:rsid w:val="00957BFC"/>
    <w:rsid w:val="00960820"/>
    <w:rsid w:val="0096115D"/>
    <w:rsid w:val="009634DB"/>
    <w:rsid w:val="00973E6A"/>
    <w:rsid w:val="009742F6"/>
    <w:rsid w:val="00976020"/>
    <w:rsid w:val="00977A55"/>
    <w:rsid w:val="0098117A"/>
    <w:rsid w:val="00982E46"/>
    <w:rsid w:val="00985890"/>
    <w:rsid w:val="00986530"/>
    <w:rsid w:val="0099225D"/>
    <w:rsid w:val="0099550E"/>
    <w:rsid w:val="00997614"/>
    <w:rsid w:val="009A11FC"/>
    <w:rsid w:val="009A13CF"/>
    <w:rsid w:val="009A3349"/>
    <w:rsid w:val="009B095E"/>
    <w:rsid w:val="009B293E"/>
    <w:rsid w:val="009B3204"/>
    <w:rsid w:val="009B48D8"/>
    <w:rsid w:val="009B52D0"/>
    <w:rsid w:val="009B79E7"/>
    <w:rsid w:val="009C0040"/>
    <w:rsid w:val="009C033E"/>
    <w:rsid w:val="009D41BA"/>
    <w:rsid w:val="009E00B9"/>
    <w:rsid w:val="009F071E"/>
    <w:rsid w:val="009F124D"/>
    <w:rsid w:val="009F2974"/>
    <w:rsid w:val="009F2C70"/>
    <w:rsid w:val="00A015B9"/>
    <w:rsid w:val="00A04FF3"/>
    <w:rsid w:val="00A10DC7"/>
    <w:rsid w:val="00A1258B"/>
    <w:rsid w:val="00A139CB"/>
    <w:rsid w:val="00A14BAA"/>
    <w:rsid w:val="00A15A43"/>
    <w:rsid w:val="00A1796C"/>
    <w:rsid w:val="00A21F58"/>
    <w:rsid w:val="00A225D2"/>
    <w:rsid w:val="00A2511C"/>
    <w:rsid w:val="00A25639"/>
    <w:rsid w:val="00A260C4"/>
    <w:rsid w:val="00A322A5"/>
    <w:rsid w:val="00A344B2"/>
    <w:rsid w:val="00A3475C"/>
    <w:rsid w:val="00A34903"/>
    <w:rsid w:val="00A34B79"/>
    <w:rsid w:val="00A375F8"/>
    <w:rsid w:val="00A3786A"/>
    <w:rsid w:val="00A40CA6"/>
    <w:rsid w:val="00A42DA8"/>
    <w:rsid w:val="00A433BE"/>
    <w:rsid w:val="00A43F64"/>
    <w:rsid w:val="00A464AF"/>
    <w:rsid w:val="00A47118"/>
    <w:rsid w:val="00A52FFF"/>
    <w:rsid w:val="00A5525F"/>
    <w:rsid w:val="00A5654C"/>
    <w:rsid w:val="00A61223"/>
    <w:rsid w:val="00A612BC"/>
    <w:rsid w:val="00A65DD0"/>
    <w:rsid w:val="00A70E66"/>
    <w:rsid w:val="00A81290"/>
    <w:rsid w:val="00A8469A"/>
    <w:rsid w:val="00A864EC"/>
    <w:rsid w:val="00A86FCB"/>
    <w:rsid w:val="00A87332"/>
    <w:rsid w:val="00A91B53"/>
    <w:rsid w:val="00A91DD0"/>
    <w:rsid w:val="00A94DD0"/>
    <w:rsid w:val="00A952AF"/>
    <w:rsid w:val="00A974AD"/>
    <w:rsid w:val="00AA53A2"/>
    <w:rsid w:val="00AA5FAA"/>
    <w:rsid w:val="00AB05B4"/>
    <w:rsid w:val="00AB097F"/>
    <w:rsid w:val="00AB4218"/>
    <w:rsid w:val="00AB5443"/>
    <w:rsid w:val="00AB74CB"/>
    <w:rsid w:val="00AC27B9"/>
    <w:rsid w:val="00AC3907"/>
    <w:rsid w:val="00AD1067"/>
    <w:rsid w:val="00AD6D52"/>
    <w:rsid w:val="00AE1446"/>
    <w:rsid w:val="00AE4B0C"/>
    <w:rsid w:val="00AE53D0"/>
    <w:rsid w:val="00AE54CE"/>
    <w:rsid w:val="00AE6EAB"/>
    <w:rsid w:val="00AF22C0"/>
    <w:rsid w:val="00AF5F0E"/>
    <w:rsid w:val="00AF7447"/>
    <w:rsid w:val="00B00FA2"/>
    <w:rsid w:val="00B10BBF"/>
    <w:rsid w:val="00B1163F"/>
    <w:rsid w:val="00B132EB"/>
    <w:rsid w:val="00B14212"/>
    <w:rsid w:val="00B15B40"/>
    <w:rsid w:val="00B21DC2"/>
    <w:rsid w:val="00B21EDF"/>
    <w:rsid w:val="00B25A3D"/>
    <w:rsid w:val="00B3041F"/>
    <w:rsid w:val="00B307BD"/>
    <w:rsid w:val="00B31471"/>
    <w:rsid w:val="00B346F9"/>
    <w:rsid w:val="00B36CE0"/>
    <w:rsid w:val="00B371AB"/>
    <w:rsid w:val="00B40967"/>
    <w:rsid w:val="00B41139"/>
    <w:rsid w:val="00B41873"/>
    <w:rsid w:val="00B43D9A"/>
    <w:rsid w:val="00B44381"/>
    <w:rsid w:val="00B50179"/>
    <w:rsid w:val="00B50FDE"/>
    <w:rsid w:val="00B531B4"/>
    <w:rsid w:val="00B60A4B"/>
    <w:rsid w:val="00B61398"/>
    <w:rsid w:val="00B61DF2"/>
    <w:rsid w:val="00B62B0F"/>
    <w:rsid w:val="00B63BB2"/>
    <w:rsid w:val="00B70E51"/>
    <w:rsid w:val="00B72756"/>
    <w:rsid w:val="00B74462"/>
    <w:rsid w:val="00B75C11"/>
    <w:rsid w:val="00B82134"/>
    <w:rsid w:val="00B82213"/>
    <w:rsid w:val="00B83105"/>
    <w:rsid w:val="00B85D72"/>
    <w:rsid w:val="00B9591E"/>
    <w:rsid w:val="00BA1C3E"/>
    <w:rsid w:val="00BA2AF0"/>
    <w:rsid w:val="00BA3EFF"/>
    <w:rsid w:val="00BA77D4"/>
    <w:rsid w:val="00BB0645"/>
    <w:rsid w:val="00BB1FB0"/>
    <w:rsid w:val="00BB6805"/>
    <w:rsid w:val="00BC29F5"/>
    <w:rsid w:val="00BC3A4A"/>
    <w:rsid w:val="00BC500C"/>
    <w:rsid w:val="00BC77B1"/>
    <w:rsid w:val="00BD641D"/>
    <w:rsid w:val="00BD7288"/>
    <w:rsid w:val="00BD7B68"/>
    <w:rsid w:val="00BE3E06"/>
    <w:rsid w:val="00BE3F67"/>
    <w:rsid w:val="00BE7EFD"/>
    <w:rsid w:val="00BF0C3B"/>
    <w:rsid w:val="00BF2FC7"/>
    <w:rsid w:val="00BF670F"/>
    <w:rsid w:val="00BF7F17"/>
    <w:rsid w:val="00C032B2"/>
    <w:rsid w:val="00C03F29"/>
    <w:rsid w:val="00C10A3C"/>
    <w:rsid w:val="00C10FE8"/>
    <w:rsid w:val="00C238CA"/>
    <w:rsid w:val="00C25F57"/>
    <w:rsid w:val="00C313FC"/>
    <w:rsid w:val="00C335E8"/>
    <w:rsid w:val="00C33651"/>
    <w:rsid w:val="00C354A4"/>
    <w:rsid w:val="00C3756F"/>
    <w:rsid w:val="00C420D7"/>
    <w:rsid w:val="00C44DC7"/>
    <w:rsid w:val="00C539E5"/>
    <w:rsid w:val="00C543C1"/>
    <w:rsid w:val="00C6088F"/>
    <w:rsid w:val="00C63F29"/>
    <w:rsid w:val="00C67598"/>
    <w:rsid w:val="00C709E3"/>
    <w:rsid w:val="00C76534"/>
    <w:rsid w:val="00C86E9D"/>
    <w:rsid w:val="00C90790"/>
    <w:rsid w:val="00C91983"/>
    <w:rsid w:val="00C932B3"/>
    <w:rsid w:val="00C938F5"/>
    <w:rsid w:val="00C95450"/>
    <w:rsid w:val="00CA13B8"/>
    <w:rsid w:val="00CA422D"/>
    <w:rsid w:val="00CA5A7B"/>
    <w:rsid w:val="00CB057C"/>
    <w:rsid w:val="00CB2450"/>
    <w:rsid w:val="00CB44ED"/>
    <w:rsid w:val="00CB5989"/>
    <w:rsid w:val="00CB5D43"/>
    <w:rsid w:val="00CC3658"/>
    <w:rsid w:val="00CC3972"/>
    <w:rsid w:val="00CC3A5E"/>
    <w:rsid w:val="00CC4EA4"/>
    <w:rsid w:val="00CC53E1"/>
    <w:rsid w:val="00CC601A"/>
    <w:rsid w:val="00CC662A"/>
    <w:rsid w:val="00CD2933"/>
    <w:rsid w:val="00CD44CD"/>
    <w:rsid w:val="00CE1C2A"/>
    <w:rsid w:val="00CF0BFB"/>
    <w:rsid w:val="00CF49CC"/>
    <w:rsid w:val="00CF5124"/>
    <w:rsid w:val="00CF659C"/>
    <w:rsid w:val="00CF7A48"/>
    <w:rsid w:val="00D024FA"/>
    <w:rsid w:val="00D07E9C"/>
    <w:rsid w:val="00D10A02"/>
    <w:rsid w:val="00D12909"/>
    <w:rsid w:val="00D16177"/>
    <w:rsid w:val="00D20566"/>
    <w:rsid w:val="00D21E97"/>
    <w:rsid w:val="00D32374"/>
    <w:rsid w:val="00D348D6"/>
    <w:rsid w:val="00D35AC2"/>
    <w:rsid w:val="00D37608"/>
    <w:rsid w:val="00D37CFD"/>
    <w:rsid w:val="00D4075A"/>
    <w:rsid w:val="00D432CA"/>
    <w:rsid w:val="00D50022"/>
    <w:rsid w:val="00D50570"/>
    <w:rsid w:val="00D52A3D"/>
    <w:rsid w:val="00D55A69"/>
    <w:rsid w:val="00D560C5"/>
    <w:rsid w:val="00D67927"/>
    <w:rsid w:val="00D67D6C"/>
    <w:rsid w:val="00D76DB0"/>
    <w:rsid w:val="00D81511"/>
    <w:rsid w:val="00D81794"/>
    <w:rsid w:val="00D92FD7"/>
    <w:rsid w:val="00D95332"/>
    <w:rsid w:val="00D95969"/>
    <w:rsid w:val="00D962E0"/>
    <w:rsid w:val="00D96FD6"/>
    <w:rsid w:val="00DA2AC2"/>
    <w:rsid w:val="00DA45C1"/>
    <w:rsid w:val="00DA4823"/>
    <w:rsid w:val="00DA65B5"/>
    <w:rsid w:val="00DB371D"/>
    <w:rsid w:val="00DB5F83"/>
    <w:rsid w:val="00DB6183"/>
    <w:rsid w:val="00DC4C85"/>
    <w:rsid w:val="00DC7EA6"/>
    <w:rsid w:val="00DE0780"/>
    <w:rsid w:val="00DE3618"/>
    <w:rsid w:val="00DF41F5"/>
    <w:rsid w:val="00E0052E"/>
    <w:rsid w:val="00E015EF"/>
    <w:rsid w:val="00E05F1F"/>
    <w:rsid w:val="00E0798B"/>
    <w:rsid w:val="00E07EB9"/>
    <w:rsid w:val="00E10946"/>
    <w:rsid w:val="00E13B53"/>
    <w:rsid w:val="00E14D92"/>
    <w:rsid w:val="00E1714A"/>
    <w:rsid w:val="00E234D8"/>
    <w:rsid w:val="00E27CED"/>
    <w:rsid w:val="00E31F3E"/>
    <w:rsid w:val="00E34AFE"/>
    <w:rsid w:val="00E37967"/>
    <w:rsid w:val="00E4065F"/>
    <w:rsid w:val="00E438C9"/>
    <w:rsid w:val="00E61606"/>
    <w:rsid w:val="00E63177"/>
    <w:rsid w:val="00E81DCF"/>
    <w:rsid w:val="00E81E97"/>
    <w:rsid w:val="00E839FB"/>
    <w:rsid w:val="00E86731"/>
    <w:rsid w:val="00E92923"/>
    <w:rsid w:val="00E93C9D"/>
    <w:rsid w:val="00E941B9"/>
    <w:rsid w:val="00E951BA"/>
    <w:rsid w:val="00E971B1"/>
    <w:rsid w:val="00E97A2F"/>
    <w:rsid w:val="00EA0FC6"/>
    <w:rsid w:val="00EA75DE"/>
    <w:rsid w:val="00EA76AD"/>
    <w:rsid w:val="00EA78DA"/>
    <w:rsid w:val="00EB2CFB"/>
    <w:rsid w:val="00EB39FE"/>
    <w:rsid w:val="00EB4589"/>
    <w:rsid w:val="00EC61A5"/>
    <w:rsid w:val="00EC7282"/>
    <w:rsid w:val="00ED0955"/>
    <w:rsid w:val="00ED1273"/>
    <w:rsid w:val="00ED4AA2"/>
    <w:rsid w:val="00EE6833"/>
    <w:rsid w:val="00EE71D7"/>
    <w:rsid w:val="00EF5331"/>
    <w:rsid w:val="00F047B5"/>
    <w:rsid w:val="00F04962"/>
    <w:rsid w:val="00F06948"/>
    <w:rsid w:val="00F06E74"/>
    <w:rsid w:val="00F1392D"/>
    <w:rsid w:val="00F13CAC"/>
    <w:rsid w:val="00F14CC3"/>
    <w:rsid w:val="00F2094B"/>
    <w:rsid w:val="00F24138"/>
    <w:rsid w:val="00F25A7E"/>
    <w:rsid w:val="00F26C1F"/>
    <w:rsid w:val="00F26E2E"/>
    <w:rsid w:val="00F418B5"/>
    <w:rsid w:val="00F4437B"/>
    <w:rsid w:val="00F44473"/>
    <w:rsid w:val="00F4686B"/>
    <w:rsid w:val="00F46A08"/>
    <w:rsid w:val="00F53AA5"/>
    <w:rsid w:val="00F61159"/>
    <w:rsid w:val="00F752D8"/>
    <w:rsid w:val="00F7609B"/>
    <w:rsid w:val="00F80672"/>
    <w:rsid w:val="00F82E26"/>
    <w:rsid w:val="00F8608B"/>
    <w:rsid w:val="00F92B69"/>
    <w:rsid w:val="00F9432B"/>
    <w:rsid w:val="00F96614"/>
    <w:rsid w:val="00F96F78"/>
    <w:rsid w:val="00FA262A"/>
    <w:rsid w:val="00FA3103"/>
    <w:rsid w:val="00FA4085"/>
    <w:rsid w:val="00FA4F94"/>
    <w:rsid w:val="00FB2090"/>
    <w:rsid w:val="00FB24A0"/>
    <w:rsid w:val="00FB3E2F"/>
    <w:rsid w:val="00FB4AA6"/>
    <w:rsid w:val="00FB5E1C"/>
    <w:rsid w:val="00FB5F79"/>
    <w:rsid w:val="00FB7477"/>
    <w:rsid w:val="00FC2149"/>
    <w:rsid w:val="00FC4D6B"/>
    <w:rsid w:val="00FC579E"/>
    <w:rsid w:val="00FD0CD7"/>
    <w:rsid w:val="00FD3573"/>
    <w:rsid w:val="00FD6B15"/>
    <w:rsid w:val="00FE0F69"/>
    <w:rsid w:val="00FE24D0"/>
    <w:rsid w:val="00FE4E9A"/>
    <w:rsid w:val="00FF13AC"/>
    <w:rsid w:val="00FF14FF"/>
    <w:rsid w:val="00FF2BE5"/>
    <w:rsid w:val="00FF4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34854"/>
  <w15:chartTrackingRefBased/>
  <w15:docId w15:val="{750509D2-1DAA-4A12-9CAE-52302EFA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FF5"/>
  </w:style>
  <w:style w:type="paragraph" w:styleId="Heading1">
    <w:name w:val="heading 1"/>
    <w:basedOn w:val="Normal"/>
    <w:next w:val="Normal"/>
    <w:link w:val="Heading1Char"/>
    <w:uiPriority w:val="9"/>
    <w:qFormat/>
    <w:rsid w:val="00CB24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4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4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4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4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4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4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4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4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4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4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4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4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4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4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4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4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450"/>
    <w:rPr>
      <w:rFonts w:eastAsiaTheme="majorEastAsia" w:cstheme="majorBidi"/>
      <w:color w:val="272727" w:themeColor="text1" w:themeTint="D8"/>
    </w:rPr>
  </w:style>
  <w:style w:type="paragraph" w:styleId="Title">
    <w:name w:val="Title"/>
    <w:basedOn w:val="Normal"/>
    <w:next w:val="Normal"/>
    <w:link w:val="TitleChar"/>
    <w:uiPriority w:val="10"/>
    <w:qFormat/>
    <w:rsid w:val="00CB24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4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4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4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450"/>
    <w:pPr>
      <w:spacing w:before="160"/>
      <w:jc w:val="center"/>
    </w:pPr>
    <w:rPr>
      <w:i/>
      <w:iCs/>
      <w:color w:val="404040" w:themeColor="text1" w:themeTint="BF"/>
    </w:rPr>
  </w:style>
  <w:style w:type="character" w:customStyle="1" w:styleId="QuoteChar">
    <w:name w:val="Quote Char"/>
    <w:basedOn w:val="DefaultParagraphFont"/>
    <w:link w:val="Quote"/>
    <w:uiPriority w:val="29"/>
    <w:rsid w:val="00CB2450"/>
    <w:rPr>
      <w:i/>
      <w:iCs/>
      <w:color w:val="404040" w:themeColor="text1" w:themeTint="BF"/>
    </w:rPr>
  </w:style>
  <w:style w:type="paragraph" w:styleId="ListParagraph">
    <w:name w:val="List Paragraph"/>
    <w:basedOn w:val="Normal"/>
    <w:uiPriority w:val="34"/>
    <w:qFormat/>
    <w:rsid w:val="00CB2450"/>
    <w:pPr>
      <w:ind w:left="720"/>
      <w:contextualSpacing/>
    </w:pPr>
  </w:style>
  <w:style w:type="character" w:styleId="IntenseEmphasis">
    <w:name w:val="Intense Emphasis"/>
    <w:basedOn w:val="DefaultParagraphFont"/>
    <w:uiPriority w:val="21"/>
    <w:qFormat/>
    <w:rsid w:val="00CB2450"/>
    <w:rPr>
      <w:i/>
      <w:iCs/>
      <w:color w:val="0F4761" w:themeColor="accent1" w:themeShade="BF"/>
    </w:rPr>
  </w:style>
  <w:style w:type="paragraph" w:styleId="IntenseQuote">
    <w:name w:val="Intense Quote"/>
    <w:basedOn w:val="Normal"/>
    <w:next w:val="Normal"/>
    <w:link w:val="IntenseQuoteChar"/>
    <w:uiPriority w:val="30"/>
    <w:qFormat/>
    <w:rsid w:val="00CB24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450"/>
    <w:rPr>
      <w:i/>
      <w:iCs/>
      <w:color w:val="0F4761" w:themeColor="accent1" w:themeShade="BF"/>
    </w:rPr>
  </w:style>
  <w:style w:type="character" w:styleId="IntenseReference">
    <w:name w:val="Intense Reference"/>
    <w:basedOn w:val="DefaultParagraphFont"/>
    <w:uiPriority w:val="32"/>
    <w:qFormat/>
    <w:rsid w:val="00CB2450"/>
    <w:rPr>
      <w:b/>
      <w:bCs/>
      <w:smallCaps/>
      <w:color w:val="0F4761" w:themeColor="accent1" w:themeShade="BF"/>
      <w:spacing w:val="5"/>
    </w:rPr>
  </w:style>
  <w:style w:type="table" w:styleId="TableGrid">
    <w:name w:val="Table Grid"/>
    <w:basedOn w:val="TableNormal"/>
    <w:uiPriority w:val="39"/>
    <w:rsid w:val="00CB2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7927"/>
    <w:rPr>
      <w:color w:val="467886" w:themeColor="hyperlink"/>
      <w:u w:val="single"/>
    </w:rPr>
  </w:style>
  <w:style w:type="character" w:styleId="UnresolvedMention">
    <w:name w:val="Unresolved Mention"/>
    <w:basedOn w:val="DefaultParagraphFont"/>
    <w:uiPriority w:val="99"/>
    <w:semiHidden/>
    <w:unhideWhenUsed/>
    <w:rsid w:val="00D67927"/>
    <w:rPr>
      <w:color w:val="605E5C"/>
      <w:shd w:val="clear" w:color="auto" w:fill="E1DFDD"/>
    </w:rPr>
  </w:style>
  <w:style w:type="paragraph" w:styleId="NormalWeb">
    <w:name w:val="Normal (Web)"/>
    <w:basedOn w:val="Normal"/>
    <w:uiPriority w:val="99"/>
    <w:semiHidden/>
    <w:unhideWhenUsed/>
    <w:rsid w:val="000219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7484">
      <w:bodyDiv w:val="1"/>
      <w:marLeft w:val="0"/>
      <w:marRight w:val="0"/>
      <w:marTop w:val="0"/>
      <w:marBottom w:val="0"/>
      <w:divBdr>
        <w:top w:val="none" w:sz="0" w:space="0" w:color="auto"/>
        <w:left w:val="none" w:sz="0" w:space="0" w:color="auto"/>
        <w:bottom w:val="none" w:sz="0" w:space="0" w:color="auto"/>
        <w:right w:val="none" w:sz="0" w:space="0" w:color="auto"/>
      </w:divBdr>
    </w:div>
    <w:div w:id="1052267013">
      <w:bodyDiv w:val="1"/>
      <w:marLeft w:val="0"/>
      <w:marRight w:val="0"/>
      <w:marTop w:val="0"/>
      <w:marBottom w:val="0"/>
      <w:divBdr>
        <w:top w:val="none" w:sz="0" w:space="0" w:color="auto"/>
        <w:left w:val="none" w:sz="0" w:space="0" w:color="auto"/>
        <w:bottom w:val="none" w:sz="0" w:space="0" w:color="auto"/>
        <w:right w:val="none" w:sz="0" w:space="0" w:color="auto"/>
      </w:divBdr>
      <w:divsChild>
        <w:div w:id="1858615261">
          <w:marLeft w:val="0"/>
          <w:marRight w:val="0"/>
          <w:marTop w:val="0"/>
          <w:marBottom w:val="0"/>
          <w:divBdr>
            <w:top w:val="none" w:sz="0" w:space="0" w:color="auto"/>
            <w:left w:val="none" w:sz="0" w:space="0" w:color="auto"/>
            <w:bottom w:val="none" w:sz="0" w:space="0" w:color="auto"/>
            <w:right w:val="none" w:sz="0" w:space="0" w:color="auto"/>
          </w:divBdr>
          <w:divsChild>
            <w:div w:id="1350066893">
              <w:marLeft w:val="0"/>
              <w:marRight w:val="0"/>
              <w:marTop w:val="0"/>
              <w:marBottom w:val="160"/>
              <w:divBdr>
                <w:top w:val="none" w:sz="0" w:space="0" w:color="auto"/>
                <w:left w:val="none" w:sz="0" w:space="0" w:color="auto"/>
                <w:bottom w:val="none" w:sz="0" w:space="0" w:color="auto"/>
                <w:right w:val="none" w:sz="0" w:space="0" w:color="auto"/>
              </w:divBdr>
            </w:div>
            <w:div w:id="1738748802">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752656903">
      <w:bodyDiv w:val="1"/>
      <w:marLeft w:val="0"/>
      <w:marRight w:val="0"/>
      <w:marTop w:val="0"/>
      <w:marBottom w:val="0"/>
      <w:divBdr>
        <w:top w:val="none" w:sz="0" w:space="0" w:color="auto"/>
        <w:left w:val="none" w:sz="0" w:space="0" w:color="auto"/>
        <w:bottom w:val="none" w:sz="0" w:space="0" w:color="auto"/>
        <w:right w:val="none" w:sz="0" w:space="0" w:color="auto"/>
      </w:divBdr>
      <w:divsChild>
        <w:div w:id="1872105369">
          <w:marLeft w:val="0"/>
          <w:marRight w:val="0"/>
          <w:marTop w:val="0"/>
          <w:marBottom w:val="0"/>
          <w:divBdr>
            <w:top w:val="none" w:sz="0" w:space="0" w:color="auto"/>
            <w:left w:val="none" w:sz="0" w:space="0" w:color="auto"/>
            <w:bottom w:val="none" w:sz="0" w:space="0" w:color="auto"/>
            <w:right w:val="none" w:sz="0" w:space="0" w:color="auto"/>
          </w:divBdr>
          <w:divsChild>
            <w:div w:id="1801847355">
              <w:marLeft w:val="0"/>
              <w:marRight w:val="0"/>
              <w:marTop w:val="0"/>
              <w:marBottom w:val="160"/>
              <w:divBdr>
                <w:top w:val="none" w:sz="0" w:space="0" w:color="auto"/>
                <w:left w:val="none" w:sz="0" w:space="0" w:color="auto"/>
                <w:bottom w:val="none" w:sz="0" w:space="0" w:color="auto"/>
                <w:right w:val="none" w:sz="0" w:space="0" w:color="auto"/>
              </w:divBdr>
            </w:div>
            <w:div w:id="471990665">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828747712">
      <w:bodyDiv w:val="1"/>
      <w:marLeft w:val="0"/>
      <w:marRight w:val="0"/>
      <w:marTop w:val="0"/>
      <w:marBottom w:val="0"/>
      <w:divBdr>
        <w:top w:val="none" w:sz="0" w:space="0" w:color="auto"/>
        <w:left w:val="none" w:sz="0" w:space="0" w:color="auto"/>
        <w:bottom w:val="none" w:sz="0" w:space="0" w:color="auto"/>
        <w:right w:val="none" w:sz="0" w:space="0" w:color="auto"/>
      </w:divBdr>
    </w:div>
    <w:div w:id="2073387843">
      <w:bodyDiv w:val="1"/>
      <w:marLeft w:val="0"/>
      <w:marRight w:val="0"/>
      <w:marTop w:val="0"/>
      <w:marBottom w:val="0"/>
      <w:divBdr>
        <w:top w:val="none" w:sz="0" w:space="0" w:color="auto"/>
        <w:left w:val="none" w:sz="0" w:space="0" w:color="auto"/>
        <w:bottom w:val="none" w:sz="0" w:space="0" w:color="auto"/>
        <w:right w:val="none" w:sz="0" w:space="0" w:color="auto"/>
      </w:divBdr>
    </w:div>
    <w:div w:id="20847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hyperlink" Target="https://www.penwithlocalhistorygroup.co.uk/on-this-day/?id=97" TargetMode="External"/><Relationship Id="rId17" Type="http://schemas.openxmlformats.org/officeDocument/2006/relationships/hyperlink" Target="https://www.trythall.cornwall.sch.uk/decider-skills"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castroansieta.blogspot.com/2009_06_01_archive.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gi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fity.club/lists/i/international-tractor-clip-art/"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coalpointprogress.blogspot.com/2018/06/cppa-art-craft-sho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BF1E38B3DED940BDCC1D670ECAAA34" ma:contentTypeVersion="14" ma:contentTypeDescription="Create a new document." ma:contentTypeScope="" ma:versionID="f8fb2fbe7e1abdc22a97786134da8236">
  <xsd:schema xmlns:xsd="http://www.w3.org/2001/XMLSchema" xmlns:xs="http://www.w3.org/2001/XMLSchema" xmlns:p="http://schemas.microsoft.com/office/2006/metadata/properties" xmlns:ns2="33f1c164-9014-4ddc-8171-227cd578c4e8" xmlns:ns3="fcef52fb-ec2a-4114-8bc1-bacfdbb0974b" targetNamespace="http://schemas.microsoft.com/office/2006/metadata/properties" ma:root="true" ma:fieldsID="ea6163cc139e16be88e6e5bdfd08ab37" ns2:_="" ns3:_="">
    <xsd:import namespace="33f1c164-9014-4ddc-8171-227cd578c4e8"/>
    <xsd:import namespace="fcef52fb-ec2a-4114-8bc1-bacfdbb097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1c164-9014-4ddc-8171-227cd578c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4665f7-abc2-46fd-b417-82e982a173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ef52fb-ec2a-4114-8bc1-bacfdbb097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dd7d01-8782-45b3-8c64-62462757d855}" ma:internalName="TaxCatchAll" ma:showField="CatchAllData" ma:web="fcef52fb-ec2a-4114-8bc1-bacfdbb097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f1c164-9014-4ddc-8171-227cd578c4e8">
      <Terms xmlns="http://schemas.microsoft.com/office/infopath/2007/PartnerControls"/>
    </lcf76f155ced4ddcb4097134ff3c332f>
    <TaxCatchAll xmlns="fcef52fb-ec2a-4114-8bc1-bacfdbb0974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8B7BCF-465C-4388-A26B-FEBD6CB8F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1c164-9014-4ddc-8171-227cd578c4e8"/>
    <ds:schemaRef ds:uri="fcef52fb-ec2a-4114-8bc1-bacfdbb09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D5A002-BE7D-43C7-8DEA-C1C38C310B7F}">
  <ds:schemaRefs>
    <ds:schemaRef ds:uri="http://schemas.openxmlformats.org/officeDocument/2006/bibliography"/>
  </ds:schemaRefs>
</ds:datastoreItem>
</file>

<file path=customXml/itemProps3.xml><?xml version="1.0" encoding="utf-8"?>
<ds:datastoreItem xmlns:ds="http://schemas.openxmlformats.org/officeDocument/2006/customXml" ds:itemID="{73CEFC5F-0E00-43F6-93CE-5A3F9E86CBCC}">
  <ds:schemaRefs>
    <ds:schemaRef ds:uri="http://schemas.microsoft.com/office/2006/metadata/properties"/>
    <ds:schemaRef ds:uri="http://schemas.microsoft.com/office/infopath/2007/PartnerControls"/>
    <ds:schemaRef ds:uri="33f1c164-9014-4ddc-8171-227cd578c4e8"/>
    <ds:schemaRef ds:uri="fcef52fb-ec2a-4114-8bc1-bacfdbb0974b"/>
  </ds:schemaRefs>
</ds:datastoreItem>
</file>

<file path=customXml/itemProps4.xml><?xml version="1.0" encoding="utf-8"?>
<ds:datastoreItem xmlns:ds="http://schemas.openxmlformats.org/officeDocument/2006/customXml" ds:itemID="{1EBDC0C4-BD23-48A3-8234-ACCA2C561B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HeadTeacher</dc:creator>
  <cp:keywords/>
  <dc:description/>
  <cp:lastModifiedBy>Nicky Morris (HeadTeacher) - Trythall School</cp:lastModifiedBy>
  <cp:revision>91</cp:revision>
  <cp:lastPrinted>2026-03-20T14:26:00Z</cp:lastPrinted>
  <dcterms:created xsi:type="dcterms:W3CDTF">2026-03-19T20:48:00Z</dcterms:created>
  <dcterms:modified xsi:type="dcterms:W3CDTF">2026-04-23T07:33:00Z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0x010100BFBF1E38B3DED940BDCC1D670ECAAA34</vt:lpwstr>
  </property>
  <property fmtid="{D5CDD505-2E9C-101B-9397-08002B2CF9AE}" pid="3" name="MediaServiceImageTags">
    <vt:lpwstr/>
  </property>
</Properties>
</file>